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ff2"/>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E6323">
        <w:tc>
          <w:tcPr>
            <w:tcW w:w="509" w:type="dxa"/>
          </w:tcPr>
          <w:p w:rsidR="007E6323" w:rsidRDefault="00452423">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7E6323" w:rsidRPr="00855783" w:rsidRDefault="00B84F8A">
            <w:pPr>
              <w:pStyle w:val="afffd"/>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hint="eastAsia"/>
                <w:sz w:val="21"/>
                <w:szCs w:val="21"/>
              </w:rPr>
              <w:t>35.240.99</w:t>
            </w:r>
          </w:p>
        </w:tc>
      </w:tr>
      <w:tr w:rsidR="007E6323">
        <w:tc>
          <w:tcPr>
            <w:tcW w:w="509" w:type="dxa"/>
          </w:tcPr>
          <w:p w:rsidR="007E6323" w:rsidRDefault="00452423">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7E6323" w:rsidRPr="00855783" w:rsidRDefault="00855783">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855783">
              <w:rPr>
                <w:rFonts w:ascii="黑体" w:eastAsia="黑体" w:hAnsi="黑体" w:hint="eastAsia"/>
                <w:sz w:val="21"/>
                <w:szCs w:val="21"/>
              </w:rPr>
              <w:t>A14</w:t>
            </w:r>
          </w:p>
        </w:tc>
      </w:tr>
    </w:tbl>
    <w:tbl>
      <w:tblPr>
        <w:tblStyle w:val="affff2"/>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7E6323">
        <w:tc>
          <w:tcPr>
            <w:tcW w:w="6407" w:type="dxa"/>
          </w:tcPr>
          <w:p w:rsidR="007E6323" w:rsidRDefault="00452423">
            <w:pPr>
              <w:pStyle w:val="affff9"/>
              <w:framePr w:w="0" w:hRule="auto" w:wrap="auto" w:hAnchor="text" w:xAlign="left" w:yAlign="inline" w:anchorLock="0"/>
              <w:rPr>
                <w:rFonts w:ascii="宋体" w:hAnsi="宋体"/>
                <w:sz w:val="28"/>
                <w:szCs w:val="28"/>
              </w:rPr>
            </w:pPr>
            <w:bookmarkStart w:id="0"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1" w:name="c1"/>
            <w:r>
              <w:instrText xml:space="preserve"> FORMTEXT </w:instrText>
            </w:r>
            <w:r>
              <w:fldChar w:fldCharType="separate"/>
            </w:r>
            <w:r>
              <w:rPr>
                <w:rFonts w:hint="eastAsia"/>
              </w:rPr>
              <w:t>3302</w:t>
            </w:r>
            <w:r>
              <w:fldChar w:fldCharType="end"/>
            </w:r>
            <w:bookmarkEnd w:id="1"/>
          </w:p>
        </w:tc>
      </w:tr>
    </w:tbl>
    <w:p w:rsidR="007E6323" w:rsidRDefault="00452423">
      <w:pPr>
        <w:pStyle w:val="affffa"/>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2"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浙江省</w:t>
      </w:r>
      <w:r>
        <w:rPr>
          <w:rFonts w:ascii="黑体" w:eastAsia="黑体"/>
          <w:b w:val="0"/>
          <w:w w:val="100"/>
          <w:sz w:val="48"/>
        </w:rPr>
        <w:t>宁波市</w:t>
      </w:r>
      <w:r>
        <w:rPr>
          <w:rFonts w:ascii="黑体" w:eastAsia="黑体"/>
          <w:b w:val="0"/>
          <w:w w:val="100"/>
          <w:sz w:val="48"/>
        </w:rPr>
        <w:fldChar w:fldCharType="end"/>
      </w:r>
      <w:bookmarkEnd w:id="2"/>
      <w:r>
        <w:rPr>
          <w:rFonts w:ascii="黑体" w:eastAsia="黑体" w:hAnsi="黑体" w:hint="eastAsia"/>
          <w:b w:val="0"/>
          <w:bCs w:val="0"/>
          <w:w w:val="100"/>
          <w:sz w:val="48"/>
          <w:szCs w:val="48"/>
        </w:rPr>
        <w:t>地方标准</w:t>
      </w:r>
    </w:p>
    <w:bookmarkEnd w:id="0"/>
    <w:p w:rsidR="007E6323" w:rsidRDefault="00452423">
      <w:pPr>
        <w:pStyle w:val="afffffffffc"/>
        <w:framePr w:wrap="around"/>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3" w:name="文字1"/>
      <w:r>
        <w:rPr>
          <w:lang w:val="fr-FR"/>
        </w:rPr>
        <w:instrText xml:space="preserve"> FORMTEXT </w:instrText>
      </w:r>
      <w:r>
        <w:fldChar w:fldCharType="separate"/>
      </w:r>
      <w:r>
        <w:rPr>
          <w:rFonts w:hint="eastAsia"/>
          <w:lang w:val="fr-FR"/>
        </w:rPr>
        <w:t>3302</w:t>
      </w:r>
      <w:r>
        <w:rPr>
          <w:lang w:val="fr-FR"/>
        </w:rPr>
        <w:t>/T</w:t>
      </w:r>
      <w:r>
        <w:fldChar w:fldCharType="end"/>
      </w:r>
      <w:bookmarkEnd w:id="3"/>
      <w:r>
        <w:rPr>
          <w:lang w:val="fr-FR"/>
        </w:rPr>
        <w:t xml:space="preserve"> </w:t>
      </w:r>
      <w:r>
        <w:fldChar w:fldCharType="begin">
          <w:ffData>
            <w:name w:val="NSTD_CODE_F"/>
            <w:enabled/>
            <w:calcOnExit w:val="0"/>
            <w:textInput>
              <w:default w:val="XXXX"/>
            </w:textInput>
          </w:ffData>
        </w:fldChar>
      </w:r>
      <w:bookmarkStart w:id="4" w:name="NSTD_CODE_F"/>
      <w:r>
        <w:rPr>
          <w:lang w:val="fr-FR"/>
        </w:rPr>
        <w:instrText xml:space="preserve"> FORMTEXT </w:instrText>
      </w:r>
      <w:r>
        <w:fldChar w:fldCharType="separate"/>
      </w:r>
      <w:r>
        <w:t>XXXX</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t>XXXX</w:t>
      </w:r>
      <w:r>
        <w:fldChar w:fldCharType="end"/>
      </w:r>
      <w:bookmarkEnd w:id="5"/>
    </w:p>
    <w:p w:rsidR="007E6323" w:rsidRDefault="00452423">
      <w:pPr>
        <w:pStyle w:val="afffffffffd"/>
        <w:framePr w:wrap="around"/>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6"/>
    </w:p>
    <w:p w:rsidR="007E6323" w:rsidRDefault="00452423">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接连接符 73" o:spid="_x0000_s1026" style="position:absolute;left:0;text-align:left;z-index:251660288;visibility:visible;mso-wrap-style:square;mso-wrap-distance-left:9pt;mso-wrap-distance-top:0;mso-wrap-distance-right:9pt;mso-wrap-distance-bottom:0;mso-position-horizontal:absolute;mso-position-horizontal-relative:page;mso-position-vertical:absolute;mso-position-vertical-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" o:allowoverlap="f">
                <w10:wrap anchorx="page" anchory="page"/>
              </v:line>
            </w:pict>
          </mc:Fallback>
        </mc:AlternateContent>
      </w:r>
    </w:p>
    <w:p w:rsidR="007E6323" w:rsidRDefault="007E6323">
      <w:pPr>
        <w:pStyle w:val="affffa"/>
        <w:framePr w:w="9639" w:h="6976" w:hRule="exact" w:hSpace="0" w:vSpace="0" w:wrap="around" w:hAnchor="page" w:y="6408"/>
        <w:jc w:val="center"/>
        <w:rPr>
          <w:rFonts w:ascii="黑体" w:eastAsia="黑体" w:hAnsi="黑体"/>
          <w:b w:val="0"/>
          <w:bCs w:val="0"/>
          <w:w w:val="100"/>
        </w:rPr>
      </w:pPr>
    </w:p>
    <w:p w:rsidR="007E6323" w:rsidRDefault="00452423">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4F139C">
        <w:t>电子档案码编码规则</w:t>
      </w:r>
      <w:r>
        <w:fldChar w:fldCharType="end"/>
      </w:r>
      <w:bookmarkEnd w:id="7"/>
    </w:p>
    <w:p w:rsidR="007E6323" w:rsidRDefault="007E6323">
      <w:pPr>
        <w:framePr w:w="9639" w:h="6974" w:hRule="exact" w:wrap="around" w:vAnchor="page" w:hAnchor="page" w:x="1419" w:y="6408" w:anchorLock="1"/>
        <w:ind w:left="-1418"/>
      </w:pPr>
    </w:p>
    <w:p w:rsidR="007E6323" w:rsidRDefault="002C34EB">
      <w:pPr>
        <w:pStyle w:val="afffffff2"/>
        <w:framePr w:w="9639" w:h="6974" w:hRule="exact" w:wrap="around" w:vAnchor="page" w:hAnchor="page" w:x="1419" w:y="6408" w:anchorLock="1"/>
        <w:textAlignment w:val="bottom"/>
        <w:rPr>
          <w:rFonts w:eastAsia="黑体"/>
          <w:szCs w:val="28"/>
        </w:rPr>
      </w:pPr>
      <w:r w:rsidRPr="00EA7E21">
        <w:rPr>
          <w:rFonts w:eastAsia="黑体"/>
          <w:szCs w:val="28"/>
        </w:rPr>
        <w:t>Coding rules for electronic archive codes</w:t>
      </w:r>
    </w:p>
    <w:p w:rsidR="007E6323" w:rsidRDefault="007E6323">
      <w:pPr>
        <w:framePr w:w="9639" w:h="6974" w:hRule="exact" w:wrap="around" w:vAnchor="page" w:hAnchor="page" w:x="1419" w:y="6408" w:anchorLock="1"/>
        <w:spacing w:line="760" w:lineRule="exact"/>
        <w:ind w:left="-1418"/>
      </w:pPr>
    </w:p>
    <w:p w:rsidR="007E6323" w:rsidRDefault="007E6323">
      <w:pPr>
        <w:pStyle w:val="afffffff2"/>
        <w:framePr w:w="9639" w:h="6974" w:hRule="exact" w:wrap="around" w:vAnchor="page" w:hAnchor="page" w:x="1419" w:y="6408" w:anchorLock="1"/>
        <w:textAlignment w:val="bottom"/>
        <w:rPr>
          <w:rFonts w:eastAsia="黑体"/>
          <w:szCs w:val="28"/>
        </w:rPr>
      </w:pPr>
    </w:p>
    <w:p w:rsidR="007E6323" w:rsidRDefault="00452423">
      <w:pPr>
        <w:pStyle w:val="afffffff2"/>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sidR="004A58E6">
        <w:rPr>
          <w:sz w:val="24"/>
          <w:szCs w:val="28"/>
        </w:rPr>
      </w:r>
      <w:r w:rsidR="004A58E6">
        <w:rPr>
          <w:sz w:val="24"/>
          <w:szCs w:val="28"/>
        </w:rPr>
        <w:fldChar w:fldCharType="separate"/>
      </w:r>
      <w:r>
        <w:rPr>
          <w:sz w:val="24"/>
          <w:szCs w:val="28"/>
        </w:rPr>
        <w:fldChar w:fldCharType="end"/>
      </w:r>
      <w:bookmarkEnd w:id="8"/>
    </w:p>
    <w:p w:rsidR="007E6323" w:rsidRDefault="00452423">
      <w:pPr>
        <w:pStyle w:val="afffffff2"/>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9"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9"/>
    </w:p>
    <w:p w:rsidR="007E6323" w:rsidRDefault="00452423">
      <w:pPr>
        <w:pStyle w:val="afffffff2"/>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0" w:name="下拉2"/>
      <w:r>
        <w:rPr>
          <w:b/>
          <w:sz w:val="21"/>
          <w:szCs w:val="28"/>
        </w:rPr>
        <w:instrText xml:space="preserve"> FORMDROPDOWN </w:instrText>
      </w:r>
      <w:r w:rsidR="004A58E6">
        <w:rPr>
          <w:b/>
          <w:sz w:val="21"/>
          <w:szCs w:val="28"/>
        </w:rPr>
      </w:r>
      <w:r w:rsidR="004A58E6">
        <w:rPr>
          <w:b/>
          <w:sz w:val="21"/>
          <w:szCs w:val="28"/>
        </w:rPr>
        <w:fldChar w:fldCharType="separate"/>
      </w:r>
      <w:r>
        <w:rPr>
          <w:b/>
          <w:sz w:val="21"/>
          <w:szCs w:val="28"/>
        </w:rPr>
        <w:fldChar w:fldCharType="end"/>
      </w:r>
      <w:bookmarkEnd w:id="10"/>
    </w:p>
    <w:p w:rsidR="007E6323" w:rsidRDefault="00452423">
      <w:pPr>
        <w:pStyle w:val="afffffffffa"/>
        <w:framePr w:wrap="around" w:y="14176"/>
      </w:pPr>
      <w:r>
        <w:rPr>
          <w:rFonts w:ascii="黑体"/>
        </w:rPr>
        <w:fldChar w:fldCharType="begin">
          <w:ffData>
            <w:name w:val="PLSH_DATE_Y"/>
            <w:enabled/>
            <w:calcOnExit w:val="0"/>
            <w:textInput>
              <w:default w:val="XXXX"/>
              <w:maxLength w:val="4"/>
            </w:textInput>
          </w:ffData>
        </w:fldChar>
      </w:r>
      <w:bookmarkStart w:id="11"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1"/>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2"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3"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发布</w:t>
      </w:r>
    </w:p>
    <w:p w:rsidR="007E6323" w:rsidRDefault="00452423">
      <w:pPr>
        <w:pStyle w:val="afffffffffb"/>
        <w:framePr w:wrap="around" w:y="14176"/>
      </w:pPr>
      <w:r>
        <w:rPr>
          <w:rFonts w:ascii="黑体"/>
        </w:rPr>
        <w:fldChar w:fldCharType="begin">
          <w:ffData>
            <w:name w:val="CROT_DATE_Y"/>
            <w:enabled/>
            <w:calcOnExit w:val="0"/>
            <w:textInput>
              <w:default w:val="XXXX"/>
              <w:maxLength w:val="4"/>
            </w:textInput>
          </w:ffData>
        </w:fldChar>
      </w:r>
      <w:bookmarkStart w:id="14"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5"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6"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实施</w:t>
      </w:r>
    </w:p>
    <w:p w:rsidR="007E6323" w:rsidRDefault="00452423">
      <w:pPr>
        <w:pStyle w:val="affffffff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17" w:name="fm"/>
      <w:r>
        <w:rPr>
          <w:rFonts w:hAnsi="黑体"/>
          <w:w w:val="100"/>
          <w:sz w:val="28"/>
        </w:rPr>
        <w:instrText xml:space="preserve"> FORMTEXT </w:instrText>
      </w:r>
      <w:r>
        <w:rPr>
          <w:rFonts w:hAnsi="黑体"/>
          <w:w w:val="100"/>
          <w:sz w:val="28"/>
        </w:rPr>
      </w:r>
      <w:r>
        <w:rPr>
          <w:rFonts w:hAnsi="黑体"/>
          <w:w w:val="100"/>
          <w:sz w:val="28"/>
        </w:rPr>
        <w:fldChar w:fldCharType="separate"/>
      </w:r>
      <w:r>
        <w:rPr>
          <w:rFonts w:hAnsi="黑体" w:hint="eastAsia"/>
          <w:w w:val="100"/>
          <w:sz w:val="28"/>
        </w:rPr>
        <w:t>宁波市</w:t>
      </w:r>
      <w:r>
        <w:rPr>
          <w:rFonts w:hAnsi="黑体"/>
          <w:w w:val="100"/>
          <w:sz w:val="28"/>
        </w:rPr>
        <w:t>市场监督管理局</w:t>
      </w:r>
      <w:r>
        <w:rPr>
          <w:rFonts w:hAnsi="黑体"/>
          <w:w w:val="100"/>
          <w:sz w:val="28"/>
        </w:rPr>
        <w:fldChar w:fldCharType="end"/>
      </w:r>
      <w:bookmarkEnd w:id="17"/>
      <w:r>
        <w:rPr>
          <w:rFonts w:ascii="Times New Roman"/>
          <w:w w:val="100"/>
          <w:sz w:val="28"/>
        </w:rPr>
        <w:t>  </w:t>
      </w:r>
      <w:r>
        <w:rPr>
          <w:rStyle w:val="afffffffffff3"/>
          <w:rFonts w:hAnsi="黑体" w:hint="eastAsia"/>
          <w:position w:val="0"/>
        </w:rPr>
        <w:t>发</w:t>
      </w:r>
      <w:r>
        <w:rPr>
          <w:rStyle w:val="afffffffffff3"/>
          <w:rFonts w:hAnsi="黑体" w:hint="eastAsia"/>
          <w:spacing w:val="0"/>
          <w:position w:val="0"/>
        </w:rPr>
        <w:t>布</w:t>
      </w:r>
    </w:p>
    <w:p w:rsidR="007E6323" w:rsidRPr="00304BE5" w:rsidRDefault="00452423">
      <w:pPr>
        <w:rPr>
          <w:rFonts w:ascii="宋体" w:hAnsi="宋体"/>
          <w:sz w:val="28"/>
          <w:szCs w:val="28"/>
        </w:rPr>
        <w:sectPr w:rsidR="007E6323" w:rsidRPr="00304BE5">
          <w:headerReference w:type="default" r:id="rId11"/>
          <w:footerReference w:type="even" r:id="rId12"/>
          <w:headerReference w:type="first" r:id="rId13"/>
          <w:footerReference w:type="first" r:id="rId14"/>
          <w:type w:val="continuous"/>
          <w:pgSz w:w="11906" w:h="16838"/>
          <w:pgMar w:top="-338" w:right="1134" w:bottom="1021" w:left="1134" w:header="0" w:footer="0" w:gutter="284"/>
          <w:cols w:space="425"/>
          <w:titlePg/>
          <w:docGrid w:linePitch="312"/>
        </w:sectPr>
      </w:pPr>
      <w:r w:rsidRPr="00304BE5">
        <w:rPr>
          <w:rFonts w:ascii="宋体" w:hAnsi="宋体" w:hint="eastAsia"/>
          <w:noProof/>
          <w:sz w:val="28"/>
          <w:szCs w:val="28"/>
          <w:highlight w:val="yellow"/>
        </w:rPr>
        <mc:AlternateContent>
          <mc:Choice Requires="wps">
            <w:drawing>
              <wp:anchor distT="0" distB="0" distL="114300" distR="114300" simplePos="0" relativeHeight="251663360" behindDoc="0" locked="1" layoutInCell="1" allowOverlap="1" wp14:anchorId="70657093" wp14:editId="7E9C9B94">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直接连接符 5" o:spid="_x0000_s1026" style="position:absolute;left:0;text-align:left;z-index:251663360;visibility:visible;mso-wrap-style:square;mso-wrap-distance-left:9pt;mso-wrap-distance-top:0;mso-wrap-distance-right:9pt;mso-wrap-distance-bottom:0;mso-position-horizontal:absolute;mso-position-horizontal-relative:page;mso-position-vertical:absolute;mso-position-vertical-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">
                <w10:wrap anchorx="page" anchory="page"/>
                <w10:anchorlock/>
              </v:line>
            </w:pict>
          </mc:Fallback>
        </mc:AlternateContent>
      </w:r>
    </w:p>
    <w:p w:rsidR="00412F93" w:rsidRDefault="00412F93" w:rsidP="00412F93">
      <w:pPr>
        <w:pStyle w:val="affffff4"/>
        <w:spacing w:after="468"/>
      </w:pPr>
      <w:bookmarkStart w:id="18" w:name="muci"/>
      <w:bookmarkStart w:id="19" w:name="BookMark1"/>
      <w:bookmarkStart w:id="20" w:name="_Toc78979927"/>
      <w:bookmarkStart w:id="21" w:name="_Toc78974638"/>
      <w:bookmarkStart w:id="22" w:name="_Toc78973596"/>
      <w:bookmarkStart w:id="23" w:name="_Toc82519071"/>
      <w:bookmarkStart w:id="24" w:name="_Toc84685053"/>
      <w:bookmarkEnd w:id="18"/>
      <w:r w:rsidRPr="00EA7E21">
        <w:rPr>
          <w:rFonts w:hint="eastAsia"/>
          <w:spacing w:val="320"/>
        </w:rPr>
        <w:lastRenderedPageBreak/>
        <w:t>目</w:t>
      </w:r>
      <w:r>
        <w:rPr>
          <w:rFonts w:hint="eastAsia"/>
        </w:rPr>
        <w:t>次</w:t>
      </w:r>
    </w:p>
    <w:p w:rsidR="00412F93" w:rsidRPr="00412F93" w:rsidRDefault="00412F93">
      <w:pPr>
        <w:pStyle w:val="10"/>
        <w:tabs>
          <w:tab w:val="right" w:leader="dot" w:pos="9344"/>
        </w:tabs>
        <w:rPr>
          <w:rFonts w:asciiTheme="minorHAnsi" w:eastAsiaTheme="minorEastAsia" w:hAnsiTheme="minorHAnsi" w:cstheme="minorBidi"/>
          <w:noProof/>
          <w:szCs w:val="22"/>
        </w:rPr>
      </w:pPr>
      <w:r w:rsidRPr="002D0FF1">
        <w:fldChar w:fldCharType="begin"/>
      </w:r>
      <w:r w:rsidRPr="00412F93">
        <w:instrText xml:space="preserve"> TOC \o "1-1" \h </w:instrText>
      </w:r>
      <w:r w:rsidRPr="002D0FF1">
        <w:fldChar w:fldCharType="separate"/>
      </w:r>
      <w:hyperlink w:anchor="_Toc84685079" w:history="1">
        <w:r w:rsidRPr="00EA7E21">
          <w:rPr>
            <w:rStyle w:val="affff6"/>
            <w:rFonts w:hint="eastAsia"/>
            <w:noProof/>
          </w:rPr>
          <w:t>前言</w:t>
        </w:r>
        <w:r w:rsidRPr="00412F93">
          <w:rPr>
            <w:noProof/>
          </w:rPr>
          <w:tab/>
        </w:r>
        <w:r w:rsidRPr="00EA7E21">
          <w:rPr>
            <w:noProof/>
          </w:rPr>
          <w:fldChar w:fldCharType="begin"/>
        </w:r>
        <w:r w:rsidRPr="00412F93">
          <w:rPr>
            <w:noProof/>
          </w:rPr>
          <w:instrText xml:space="preserve"> PAGEREF _Toc84685079 \h </w:instrText>
        </w:r>
        <w:r w:rsidRPr="00EA7E21">
          <w:rPr>
            <w:noProof/>
          </w:rPr>
        </w:r>
        <w:r w:rsidRPr="00EA7E21">
          <w:rPr>
            <w:noProof/>
          </w:rPr>
          <w:fldChar w:fldCharType="separate"/>
        </w:r>
        <w:r w:rsidRPr="00412F93">
          <w:rPr>
            <w:noProof/>
          </w:rPr>
          <w:t>II</w:t>
        </w:r>
        <w:r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0" w:history="1">
        <w:r w:rsidR="00412F93" w:rsidRPr="00EA7E21">
          <w:rPr>
            <w:rStyle w:val="affff6"/>
            <w:rFonts w:hint="eastAsia"/>
            <w:noProof/>
          </w:rPr>
          <w:t>引言</w:t>
        </w:r>
        <w:r w:rsidR="00412F93" w:rsidRPr="00412F93">
          <w:rPr>
            <w:noProof/>
          </w:rPr>
          <w:tab/>
        </w:r>
        <w:r w:rsidR="00412F93" w:rsidRPr="00EA7E21">
          <w:rPr>
            <w:noProof/>
          </w:rPr>
          <w:fldChar w:fldCharType="begin"/>
        </w:r>
        <w:r w:rsidR="00412F93" w:rsidRPr="00412F93">
          <w:rPr>
            <w:noProof/>
          </w:rPr>
          <w:instrText xml:space="preserve"> PAGEREF _Toc84685080 \h </w:instrText>
        </w:r>
        <w:r w:rsidR="00412F93" w:rsidRPr="00EA7E21">
          <w:rPr>
            <w:noProof/>
          </w:rPr>
        </w:r>
        <w:r w:rsidR="00412F93" w:rsidRPr="00EA7E21">
          <w:rPr>
            <w:noProof/>
          </w:rPr>
          <w:fldChar w:fldCharType="separate"/>
        </w:r>
        <w:r w:rsidR="00412F93" w:rsidRPr="00412F93">
          <w:rPr>
            <w:noProof/>
          </w:rPr>
          <w:t>III</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1" w:history="1">
        <w:r w:rsidR="00412F93" w:rsidRPr="00412F93">
          <w:rPr>
            <w:rStyle w:val="affff6"/>
            <w:noProof/>
          </w:rPr>
          <w:t>1</w:t>
        </w:r>
        <w:r w:rsidR="00412F93">
          <w:rPr>
            <w:rStyle w:val="affff6"/>
            <w:noProof/>
          </w:rPr>
          <w:t xml:space="preserve"> </w:t>
        </w:r>
        <w:r w:rsidR="00412F93" w:rsidRPr="00412F93">
          <w:rPr>
            <w:rStyle w:val="affff6"/>
            <w:rFonts w:hint="eastAsia"/>
            <w:noProof/>
          </w:rPr>
          <w:t xml:space="preserve"> 范围</w:t>
        </w:r>
        <w:r w:rsidR="00412F93" w:rsidRPr="00412F93">
          <w:rPr>
            <w:noProof/>
          </w:rPr>
          <w:tab/>
        </w:r>
        <w:r w:rsidR="00412F93" w:rsidRPr="00EA7E21">
          <w:rPr>
            <w:noProof/>
          </w:rPr>
          <w:fldChar w:fldCharType="begin"/>
        </w:r>
        <w:r w:rsidR="00412F93" w:rsidRPr="00412F93">
          <w:rPr>
            <w:noProof/>
          </w:rPr>
          <w:instrText xml:space="preserve"> PAGEREF _Toc84685081 \h </w:instrText>
        </w:r>
        <w:r w:rsidR="00412F93" w:rsidRPr="00EA7E21">
          <w:rPr>
            <w:noProof/>
          </w:rPr>
        </w:r>
        <w:r w:rsidR="00412F93" w:rsidRPr="00EA7E21">
          <w:rPr>
            <w:noProof/>
          </w:rPr>
          <w:fldChar w:fldCharType="separate"/>
        </w:r>
        <w:r w:rsidR="00412F93" w:rsidRPr="00412F93">
          <w:rPr>
            <w:noProof/>
          </w:rPr>
          <w:t>1</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2" w:history="1">
        <w:r w:rsidR="00412F93" w:rsidRPr="00412F93">
          <w:rPr>
            <w:rStyle w:val="affff6"/>
            <w:noProof/>
          </w:rPr>
          <w:t>2</w:t>
        </w:r>
        <w:r w:rsidR="00412F93">
          <w:rPr>
            <w:rStyle w:val="affff6"/>
            <w:noProof/>
          </w:rPr>
          <w:t xml:space="preserve"> </w:t>
        </w:r>
        <w:r w:rsidR="00412F93" w:rsidRPr="00412F93">
          <w:rPr>
            <w:rStyle w:val="affff6"/>
            <w:rFonts w:hint="eastAsia"/>
            <w:noProof/>
          </w:rPr>
          <w:t xml:space="preserve"> 规范性引用文件</w:t>
        </w:r>
        <w:r w:rsidR="00412F93" w:rsidRPr="00412F93">
          <w:rPr>
            <w:noProof/>
          </w:rPr>
          <w:tab/>
        </w:r>
        <w:r w:rsidR="00412F93" w:rsidRPr="00EA7E21">
          <w:rPr>
            <w:noProof/>
          </w:rPr>
          <w:fldChar w:fldCharType="begin"/>
        </w:r>
        <w:r w:rsidR="00412F93" w:rsidRPr="00412F93">
          <w:rPr>
            <w:noProof/>
          </w:rPr>
          <w:instrText xml:space="preserve"> PAGEREF _Toc84685082 \h </w:instrText>
        </w:r>
        <w:r w:rsidR="00412F93" w:rsidRPr="00EA7E21">
          <w:rPr>
            <w:noProof/>
          </w:rPr>
        </w:r>
        <w:r w:rsidR="00412F93" w:rsidRPr="00EA7E21">
          <w:rPr>
            <w:noProof/>
          </w:rPr>
          <w:fldChar w:fldCharType="separate"/>
        </w:r>
        <w:r w:rsidR="00412F93" w:rsidRPr="00412F93">
          <w:rPr>
            <w:noProof/>
          </w:rPr>
          <w:t>1</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3" w:history="1">
        <w:r w:rsidR="00412F93" w:rsidRPr="00412F93">
          <w:rPr>
            <w:rStyle w:val="affff6"/>
            <w:noProof/>
          </w:rPr>
          <w:t>3</w:t>
        </w:r>
        <w:r w:rsidR="00412F93">
          <w:rPr>
            <w:rStyle w:val="affff6"/>
            <w:noProof/>
          </w:rPr>
          <w:t xml:space="preserve"> </w:t>
        </w:r>
        <w:r w:rsidR="00412F93" w:rsidRPr="00412F93">
          <w:rPr>
            <w:rStyle w:val="affff6"/>
            <w:rFonts w:hint="eastAsia"/>
            <w:noProof/>
          </w:rPr>
          <w:t xml:space="preserve"> 术语和定义</w:t>
        </w:r>
        <w:r w:rsidR="00412F93" w:rsidRPr="00412F93">
          <w:rPr>
            <w:noProof/>
          </w:rPr>
          <w:tab/>
        </w:r>
        <w:r w:rsidR="00412F93" w:rsidRPr="00EA7E21">
          <w:rPr>
            <w:noProof/>
          </w:rPr>
          <w:fldChar w:fldCharType="begin"/>
        </w:r>
        <w:r w:rsidR="00412F93" w:rsidRPr="00412F93">
          <w:rPr>
            <w:noProof/>
          </w:rPr>
          <w:instrText xml:space="preserve"> PAGEREF _Toc84685083 \h </w:instrText>
        </w:r>
        <w:r w:rsidR="00412F93" w:rsidRPr="00EA7E21">
          <w:rPr>
            <w:noProof/>
          </w:rPr>
        </w:r>
        <w:r w:rsidR="00412F93" w:rsidRPr="00EA7E21">
          <w:rPr>
            <w:noProof/>
          </w:rPr>
          <w:fldChar w:fldCharType="separate"/>
        </w:r>
        <w:r w:rsidR="00412F93" w:rsidRPr="00412F93">
          <w:rPr>
            <w:noProof/>
          </w:rPr>
          <w:t>1</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4" w:history="1">
        <w:r w:rsidR="00412F93" w:rsidRPr="00412F93">
          <w:rPr>
            <w:rStyle w:val="affff6"/>
            <w:noProof/>
          </w:rPr>
          <w:t>4</w:t>
        </w:r>
        <w:r w:rsidR="00412F93">
          <w:rPr>
            <w:rStyle w:val="affff6"/>
            <w:noProof/>
          </w:rPr>
          <w:t xml:space="preserve"> </w:t>
        </w:r>
        <w:r w:rsidR="00412F93" w:rsidRPr="00412F93">
          <w:rPr>
            <w:rStyle w:val="affff6"/>
            <w:rFonts w:hint="eastAsia"/>
            <w:noProof/>
          </w:rPr>
          <w:t xml:space="preserve"> 缩略语</w:t>
        </w:r>
        <w:r w:rsidR="00412F93" w:rsidRPr="00412F93">
          <w:rPr>
            <w:noProof/>
          </w:rPr>
          <w:tab/>
        </w:r>
        <w:r w:rsidR="00412F93" w:rsidRPr="00EA7E21">
          <w:rPr>
            <w:noProof/>
          </w:rPr>
          <w:fldChar w:fldCharType="begin"/>
        </w:r>
        <w:r w:rsidR="00412F93" w:rsidRPr="00412F93">
          <w:rPr>
            <w:noProof/>
          </w:rPr>
          <w:instrText xml:space="preserve"> PAGEREF _Toc84685084 \h </w:instrText>
        </w:r>
        <w:r w:rsidR="00412F93" w:rsidRPr="00EA7E21">
          <w:rPr>
            <w:noProof/>
          </w:rPr>
        </w:r>
        <w:r w:rsidR="00412F93" w:rsidRPr="00EA7E21">
          <w:rPr>
            <w:noProof/>
          </w:rPr>
          <w:fldChar w:fldCharType="separate"/>
        </w:r>
        <w:r w:rsidR="00412F93" w:rsidRPr="00412F93">
          <w:rPr>
            <w:noProof/>
          </w:rPr>
          <w:t>1</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5" w:history="1">
        <w:r w:rsidR="00412F93" w:rsidRPr="00412F93">
          <w:rPr>
            <w:rStyle w:val="affff6"/>
            <w:noProof/>
          </w:rPr>
          <w:t>5</w:t>
        </w:r>
        <w:r w:rsidR="00412F93">
          <w:rPr>
            <w:rStyle w:val="affff6"/>
            <w:noProof/>
          </w:rPr>
          <w:t xml:space="preserve"> </w:t>
        </w:r>
        <w:r w:rsidR="00412F93" w:rsidRPr="00412F93">
          <w:rPr>
            <w:rStyle w:val="affff6"/>
            <w:rFonts w:hint="eastAsia"/>
            <w:noProof/>
          </w:rPr>
          <w:t xml:space="preserve"> 编码规则</w:t>
        </w:r>
        <w:r w:rsidR="00412F93" w:rsidRPr="00412F93">
          <w:rPr>
            <w:noProof/>
          </w:rPr>
          <w:tab/>
        </w:r>
        <w:r w:rsidR="00412F93" w:rsidRPr="00EA7E21">
          <w:rPr>
            <w:noProof/>
          </w:rPr>
          <w:fldChar w:fldCharType="begin"/>
        </w:r>
        <w:r w:rsidR="00412F93" w:rsidRPr="00412F93">
          <w:rPr>
            <w:noProof/>
          </w:rPr>
          <w:instrText xml:space="preserve"> PAGEREF _Toc84685085 \h </w:instrText>
        </w:r>
        <w:r w:rsidR="00412F93" w:rsidRPr="00EA7E21">
          <w:rPr>
            <w:noProof/>
          </w:rPr>
        </w:r>
        <w:r w:rsidR="00412F93" w:rsidRPr="00EA7E21">
          <w:rPr>
            <w:noProof/>
          </w:rPr>
          <w:fldChar w:fldCharType="separate"/>
        </w:r>
        <w:r w:rsidR="00412F93" w:rsidRPr="00412F93">
          <w:rPr>
            <w:noProof/>
          </w:rPr>
          <w:t>1</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6" w:history="1">
        <w:r w:rsidR="00412F93" w:rsidRPr="00412F93">
          <w:rPr>
            <w:rStyle w:val="affff6"/>
            <w:noProof/>
          </w:rPr>
          <w:t>6</w:t>
        </w:r>
        <w:r w:rsidR="00412F93">
          <w:rPr>
            <w:rStyle w:val="affff6"/>
            <w:noProof/>
          </w:rPr>
          <w:t xml:space="preserve"> </w:t>
        </w:r>
        <w:r w:rsidR="00412F93" w:rsidRPr="00412F93">
          <w:rPr>
            <w:rStyle w:val="affff6"/>
            <w:rFonts w:hint="eastAsia"/>
            <w:noProof/>
          </w:rPr>
          <w:t xml:space="preserve"> 实施要求</w:t>
        </w:r>
        <w:r w:rsidR="00412F93" w:rsidRPr="00412F93">
          <w:rPr>
            <w:noProof/>
          </w:rPr>
          <w:tab/>
        </w:r>
        <w:r w:rsidR="00412F93" w:rsidRPr="00EA7E21">
          <w:rPr>
            <w:noProof/>
          </w:rPr>
          <w:fldChar w:fldCharType="begin"/>
        </w:r>
        <w:r w:rsidR="00412F93" w:rsidRPr="00412F93">
          <w:rPr>
            <w:noProof/>
          </w:rPr>
          <w:instrText xml:space="preserve"> PAGEREF _Toc84685086 \h </w:instrText>
        </w:r>
        <w:r w:rsidR="00412F93" w:rsidRPr="00EA7E21">
          <w:rPr>
            <w:noProof/>
          </w:rPr>
        </w:r>
        <w:r w:rsidR="00412F93" w:rsidRPr="00EA7E21">
          <w:rPr>
            <w:noProof/>
          </w:rPr>
          <w:fldChar w:fldCharType="separate"/>
        </w:r>
        <w:r w:rsidR="00412F93" w:rsidRPr="00412F93">
          <w:rPr>
            <w:noProof/>
          </w:rPr>
          <w:t>4</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7" w:history="1">
        <w:r w:rsidR="00412F93" w:rsidRPr="00EA7E21">
          <w:rPr>
            <w:rStyle w:val="affff6"/>
            <w:rFonts w:hint="eastAsia"/>
            <w:noProof/>
          </w:rPr>
          <w:t>附录A（资料性）</w:t>
        </w:r>
        <w:r w:rsidR="00412F93" w:rsidRPr="00EA7E21">
          <w:rPr>
            <w:rStyle w:val="affff6"/>
            <w:noProof/>
          </w:rPr>
          <w:t xml:space="preserve">  </w:t>
        </w:r>
        <w:r w:rsidR="00412F93" w:rsidRPr="00EA7E21">
          <w:rPr>
            <w:rStyle w:val="affff6"/>
            <w:rFonts w:hint="eastAsia"/>
            <w:noProof/>
          </w:rPr>
          <w:t>档案门类代码</w:t>
        </w:r>
        <w:r w:rsidR="00412F93" w:rsidRPr="00EA7E21">
          <w:rPr>
            <w:noProof/>
          </w:rPr>
          <w:tab/>
        </w:r>
        <w:r w:rsidR="00412F93" w:rsidRPr="00EA7E21">
          <w:rPr>
            <w:noProof/>
          </w:rPr>
          <w:fldChar w:fldCharType="begin"/>
        </w:r>
        <w:r w:rsidR="00412F93" w:rsidRPr="00EA7E21">
          <w:rPr>
            <w:noProof/>
          </w:rPr>
          <w:instrText xml:space="preserve"> PAGEREF _Toc84685087 \h </w:instrText>
        </w:r>
        <w:r w:rsidR="00412F93" w:rsidRPr="00EA7E21">
          <w:rPr>
            <w:noProof/>
          </w:rPr>
        </w:r>
        <w:r w:rsidR="00412F93" w:rsidRPr="00EA7E21">
          <w:rPr>
            <w:noProof/>
          </w:rPr>
          <w:fldChar w:fldCharType="separate"/>
        </w:r>
        <w:r w:rsidR="00412F93" w:rsidRPr="00EA7E21">
          <w:rPr>
            <w:noProof/>
          </w:rPr>
          <w:t>5</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8" w:history="1">
        <w:r w:rsidR="00412F93" w:rsidRPr="00EA7E21">
          <w:rPr>
            <w:rStyle w:val="affff6"/>
            <w:rFonts w:hint="eastAsia"/>
            <w:noProof/>
          </w:rPr>
          <w:t>附录B（资料性）</w:t>
        </w:r>
        <w:r w:rsidR="00412F93">
          <w:rPr>
            <w:rStyle w:val="affff6"/>
            <w:noProof/>
          </w:rPr>
          <w:t xml:space="preserve"> </w:t>
        </w:r>
        <w:r w:rsidR="00412F93" w:rsidRPr="00412F93">
          <w:rPr>
            <w:rStyle w:val="affff6"/>
            <w:noProof/>
          </w:rPr>
          <w:t xml:space="preserve"> </w:t>
        </w:r>
        <w:r w:rsidR="00412F93" w:rsidRPr="00412F93">
          <w:rPr>
            <w:rStyle w:val="affff6"/>
            <w:rFonts w:hint="eastAsia"/>
            <w:noProof/>
          </w:rPr>
          <w:t>电子档案码编制示例</w:t>
        </w:r>
        <w:r w:rsidR="00412F93" w:rsidRPr="00412F93">
          <w:rPr>
            <w:noProof/>
          </w:rPr>
          <w:tab/>
        </w:r>
        <w:r w:rsidR="00412F93" w:rsidRPr="00EA7E21">
          <w:rPr>
            <w:noProof/>
          </w:rPr>
          <w:fldChar w:fldCharType="begin"/>
        </w:r>
        <w:r w:rsidR="00412F93" w:rsidRPr="00412F93">
          <w:rPr>
            <w:noProof/>
          </w:rPr>
          <w:instrText xml:space="preserve"> PAGEREF _Toc84685088 \h </w:instrText>
        </w:r>
        <w:r w:rsidR="00412F93" w:rsidRPr="00EA7E21">
          <w:rPr>
            <w:noProof/>
          </w:rPr>
        </w:r>
        <w:r w:rsidR="00412F93" w:rsidRPr="00EA7E21">
          <w:rPr>
            <w:noProof/>
          </w:rPr>
          <w:fldChar w:fldCharType="separate"/>
        </w:r>
        <w:r w:rsidR="00412F93" w:rsidRPr="00412F93">
          <w:rPr>
            <w:noProof/>
          </w:rPr>
          <w:t>6</w:t>
        </w:r>
        <w:r w:rsidR="00412F93" w:rsidRPr="00EA7E21">
          <w:rPr>
            <w:noProof/>
          </w:rPr>
          <w:fldChar w:fldCharType="end"/>
        </w:r>
      </w:hyperlink>
    </w:p>
    <w:p w:rsidR="00412F93" w:rsidRPr="00412F93" w:rsidRDefault="004A58E6">
      <w:pPr>
        <w:pStyle w:val="10"/>
        <w:tabs>
          <w:tab w:val="right" w:leader="dot" w:pos="9344"/>
        </w:tabs>
        <w:rPr>
          <w:rFonts w:asciiTheme="minorHAnsi" w:eastAsiaTheme="minorEastAsia" w:hAnsiTheme="minorHAnsi" w:cstheme="minorBidi"/>
          <w:noProof/>
          <w:szCs w:val="22"/>
        </w:rPr>
      </w:pPr>
      <w:hyperlink w:anchor="_Toc84685089" w:history="1">
        <w:r w:rsidR="00412F93" w:rsidRPr="00EA7E21">
          <w:rPr>
            <w:rStyle w:val="affff6"/>
            <w:rFonts w:hint="eastAsia"/>
            <w:noProof/>
          </w:rPr>
          <w:t>参考文献</w:t>
        </w:r>
        <w:r w:rsidR="00412F93" w:rsidRPr="00412F93">
          <w:rPr>
            <w:noProof/>
          </w:rPr>
          <w:tab/>
        </w:r>
        <w:r w:rsidR="00412F93" w:rsidRPr="00EA7E21">
          <w:rPr>
            <w:noProof/>
          </w:rPr>
          <w:fldChar w:fldCharType="begin"/>
        </w:r>
        <w:r w:rsidR="00412F93" w:rsidRPr="00412F93">
          <w:rPr>
            <w:noProof/>
          </w:rPr>
          <w:instrText xml:space="preserve"> PAGEREF _Toc84685089 \h </w:instrText>
        </w:r>
        <w:r w:rsidR="00412F93" w:rsidRPr="00EA7E21">
          <w:rPr>
            <w:noProof/>
          </w:rPr>
        </w:r>
        <w:r w:rsidR="00412F93" w:rsidRPr="00EA7E21">
          <w:rPr>
            <w:noProof/>
          </w:rPr>
          <w:fldChar w:fldCharType="separate"/>
        </w:r>
        <w:r w:rsidR="00412F93" w:rsidRPr="00412F93">
          <w:rPr>
            <w:noProof/>
          </w:rPr>
          <w:t>7</w:t>
        </w:r>
        <w:r w:rsidR="00412F93" w:rsidRPr="00EA7E21">
          <w:rPr>
            <w:noProof/>
          </w:rPr>
          <w:fldChar w:fldCharType="end"/>
        </w:r>
      </w:hyperlink>
    </w:p>
    <w:p w:rsidR="00372C51" w:rsidRPr="0025177E" w:rsidRDefault="00412F93" w:rsidP="00EA7E21">
      <w:pPr>
        <w:pStyle w:val="affffff4"/>
        <w:spacing w:after="468"/>
        <w:sectPr w:rsidR="00372C51" w:rsidRPr="0025177E" w:rsidSect="00412F93">
          <w:headerReference w:type="even" r:id="rId15"/>
          <w:headerReference w:type="default" r:id="rId16"/>
          <w:footerReference w:type="default" r:id="rId17"/>
          <w:pgSz w:w="11906" w:h="16838"/>
          <w:pgMar w:top="2410" w:right="1134" w:bottom="1134" w:left="1134" w:header="1418" w:footer="1134" w:gutter="284"/>
          <w:pgNumType w:fmt="upperRoman" w:start="1"/>
          <w:cols w:space="425"/>
          <w:formProt w:val="0"/>
          <w:docGrid w:type="lines" w:linePitch="312"/>
        </w:sectPr>
      </w:pPr>
      <w:r w:rsidRPr="002D0FF1">
        <w:fldChar w:fldCharType="end"/>
      </w:r>
    </w:p>
    <w:p w:rsidR="007E6323" w:rsidRDefault="00452423">
      <w:pPr>
        <w:pStyle w:val="a6"/>
        <w:spacing w:after="468"/>
      </w:pPr>
      <w:bookmarkStart w:id="25" w:name="_Toc84685079"/>
      <w:bookmarkStart w:id="26" w:name="BookMark2"/>
      <w:bookmarkEnd w:id="19"/>
      <w:r>
        <w:rPr>
          <w:spacing w:val="320"/>
        </w:rPr>
        <w:lastRenderedPageBreak/>
        <w:t>前</w:t>
      </w:r>
      <w:r>
        <w:t>言</w:t>
      </w:r>
      <w:bookmarkEnd w:id="20"/>
      <w:bookmarkEnd w:id="21"/>
      <w:bookmarkEnd w:id="22"/>
      <w:bookmarkEnd w:id="23"/>
      <w:bookmarkEnd w:id="24"/>
      <w:bookmarkEnd w:id="25"/>
    </w:p>
    <w:p w:rsidR="007E6323" w:rsidRDefault="00452423">
      <w:pPr>
        <w:pStyle w:val="afffff"/>
        <w:ind w:firstLine="420"/>
      </w:pPr>
      <w:r>
        <w:rPr>
          <w:rFonts w:hint="eastAsia"/>
        </w:rPr>
        <w:t>本文件按照GB/T 1.1—2020《标准化工作导则  第1部分：标准化文件的结构和起草规则》的规定起草。</w:t>
      </w:r>
    </w:p>
    <w:p w:rsidR="007E6323" w:rsidRDefault="00452423">
      <w:pPr>
        <w:pStyle w:val="afffff"/>
        <w:ind w:firstLine="420"/>
      </w:pPr>
      <w:r>
        <w:rPr>
          <w:rFonts w:hint="eastAsia"/>
        </w:rPr>
        <w:t>本文件由宁波市档案局提出和归口。</w:t>
      </w:r>
    </w:p>
    <w:p w:rsidR="007E6323" w:rsidRDefault="00452423">
      <w:pPr>
        <w:pStyle w:val="afffff"/>
        <w:ind w:firstLine="420"/>
      </w:pPr>
      <w:r>
        <w:rPr>
          <w:rFonts w:hint="eastAsia"/>
        </w:rPr>
        <w:t>请注意本文件的某些内容可能涉及专利。本文件的发布机构不承担识别专利的责任。</w:t>
      </w:r>
    </w:p>
    <w:p w:rsidR="007E6323" w:rsidRDefault="00452423">
      <w:pPr>
        <w:pStyle w:val="afffff"/>
        <w:ind w:firstLine="420"/>
      </w:pPr>
      <w:r>
        <w:rPr>
          <w:rFonts w:hint="eastAsia"/>
        </w:rPr>
        <w:t>本文件起草单位：</w:t>
      </w:r>
      <w:r w:rsidR="00172FF2">
        <w:rPr>
          <w:rFonts w:hint="eastAsia"/>
        </w:rPr>
        <w:t>宁波市档案馆、</w:t>
      </w:r>
      <w:r w:rsidR="00172FF2" w:rsidRPr="00172FF2">
        <w:rPr>
          <w:rFonts w:hint="eastAsia"/>
        </w:rPr>
        <w:t>宁波市电子文件备份中心</w:t>
      </w:r>
      <w:r w:rsidR="00172FF2">
        <w:rPr>
          <w:rFonts w:hint="eastAsia"/>
        </w:rPr>
        <w:t>、宁波市标准化研究院、</w:t>
      </w:r>
      <w:r w:rsidR="00172FF2" w:rsidRPr="00BB49CC">
        <w:rPr>
          <w:rFonts w:hint="eastAsia"/>
        </w:rPr>
        <w:t>宁波市智慧城市规划标准发展研究院</w:t>
      </w:r>
      <w:r w:rsidR="00172FF2">
        <w:rPr>
          <w:rFonts w:hint="eastAsia"/>
        </w:rPr>
        <w:t>。</w:t>
      </w:r>
    </w:p>
    <w:p w:rsidR="007E6323" w:rsidRDefault="00452423">
      <w:pPr>
        <w:pStyle w:val="afffff"/>
        <w:ind w:firstLine="420"/>
      </w:pPr>
      <w:r>
        <w:rPr>
          <w:rFonts w:hint="eastAsia"/>
        </w:rPr>
        <w:t>本文件主要起草人：</w:t>
      </w:r>
      <w:proofErr w:type="gramStart"/>
      <w:r w:rsidR="00172FF2" w:rsidRPr="00BB49CC">
        <w:rPr>
          <w:rFonts w:hint="eastAsia"/>
        </w:rPr>
        <w:t>沈渊飞</w:t>
      </w:r>
      <w:proofErr w:type="gramEnd"/>
      <w:r w:rsidR="00172FF2" w:rsidRPr="00BB49CC">
        <w:rPr>
          <w:rFonts w:hint="eastAsia"/>
        </w:rPr>
        <w:t>、齐力上、余兆力、吴建港、郑从卓、陈霄、</w:t>
      </w:r>
      <w:r w:rsidR="00172FF2" w:rsidRPr="00172FF2">
        <w:rPr>
          <w:rFonts w:hint="eastAsia"/>
        </w:rPr>
        <w:t>徐亮</w:t>
      </w:r>
      <w:r w:rsidR="00172FF2">
        <w:rPr>
          <w:rFonts w:hint="eastAsia"/>
        </w:rPr>
        <w:t>、</w:t>
      </w:r>
      <w:r w:rsidR="00172FF2" w:rsidRPr="00BB49CC">
        <w:rPr>
          <w:rFonts w:hint="eastAsia"/>
        </w:rPr>
        <w:t>曾祺惠、赵逸路、张凯、</w:t>
      </w:r>
      <w:r w:rsidR="00172FF2" w:rsidRPr="00172FF2">
        <w:rPr>
          <w:rFonts w:hint="eastAsia"/>
        </w:rPr>
        <w:t>周鑫崴</w:t>
      </w:r>
      <w:r w:rsidR="00172FF2">
        <w:rPr>
          <w:rFonts w:hint="eastAsia"/>
        </w:rPr>
        <w:t>、</w:t>
      </w:r>
      <w:r w:rsidR="00172FF2" w:rsidRPr="00BB49CC">
        <w:rPr>
          <w:rFonts w:hint="eastAsia"/>
        </w:rPr>
        <w:t>王钢。</w:t>
      </w:r>
    </w:p>
    <w:p w:rsidR="007E6323" w:rsidRDefault="007E6323">
      <w:pPr>
        <w:pStyle w:val="afffff"/>
        <w:ind w:firstLine="420"/>
      </w:pPr>
    </w:p>
    <w:p w:rsidR="007E6323" w:rsidRDefault="007E6323">
      <w:pPr>
        <w:pStyle w:val="afffff"/>
        <w:ind w:firstLine="420"/>
        <w:sectPr w:rsidR="007E6323" w:rsidSect="00412F93">
          <w:pgSz w:w="11906" w:h="16838"/>
          <w:pgMar w:top="2410" w:right="1134" w:bottom="1134" w:left="1134" w:header="1418" w:footer="1134" w:gutter="284"/>
          <w:pgNumType w:fmt="upperRoman" w:start="0"/>
          <w:cols w:space="425"/>
          <w:formProt w:val="0"/>
          <w:docGrid w:type="lines" w:linePitch="312"/>
        </w:sectPr>
      </w:pPr>
    </w:p>
    <w:p w:rsidR="007E6323" w:rsidRDefault="00452423">
      <w:pPr>
        <w:pStyle w:val="a6"/>
        <w:spacing w:after="468"/>
      </w:pPr>
      <w:bookmarkStart w:id="27" w:name="_Toc78974639"/>
      <w:bookmarkStart w:id="28" w:name="_Toc78979928"/>
      <w:bookmarkStart w:id="29" w:name="_Toc78973597"/>
      <w:bookmarkStart w:id="30" w:name="_Toc82519072"/>
      <w:bookmarkStart w:id="31" w:name="_Toc84685054"/>
      <w:bookmarkStart w:id="32" w:name="_Toc84685080"/>
      <w:bookmarkStart w:id="33" w:name="BookMark3"/>
      <w:bookmarkEnd w:id="26"/>
      <w:r>
        <w:rPr>
          <w:rFonts w:hint="eastAsia"/>
          <w:spacing w:val="320"/>
        </w:rPr>
        <w:lastRenderedPageBreak/>
        <w:t>引</w:t>
      </w:r>
      <w:r>
        <w:t>言</w:t>
      </w:r>
      <w:bookmarkEnd w:id="27"/>
      <w:bookmarkEnd w:id="28"/>
      <w:bookmarkEnd w:id="29"/>
      <w:bookmarkEnd w:id="30"/>
      <w:bookmarkEnd w:id="31"/>
      <w:bookmarkEnd w:id="32"/>
    </w:p>
    <w:p w:rsidR="007E6323" w:rsidRDefault="00452423">
      <w:pPr>
        <w:pStyle w:val="afffff"/>
        <w:ind w:firstLine="420"/>
      </w:pPr>
      <w:r>
        <w:t>中共浙江省委办公厅、浙江省人民政府办公厅印发《关于新时代全面推进档案工作数字化转型的意见》的通知（</w:t>
      </w:r>
      <w:r>
        <w:rPr>
          <w:rFonts w:hint="eastAsia"/>
        </w:rPr>
        <w:t>浙委办发〔</w:t>
      </w:r>
      <w:r>
        <w:t>202</w:t>
      </w:r>
      <w:r>
        <w:rPr>
          <w:rFonts w:hint="eastAsia"/>
        </w:rPr>
        <w:t>0〕52号</w:t>
      </w:r>
      <w:r>
        <w:t>）</w:t>
      </w:r>
      <w:r>
        <w:rPr>
          <w:rFonts w:hint="eastAsia"/>
        </w:rPr>
        <w:t>中明确要求加快电子档案码等新技术产品的布局应用。</w:t>
      </w:r>
    </w:p>
    <w:p w:rsidR="007E6323" w:rsidRDefault="00452423">
      <w:pPr>
        <w:pStyle w:val="afffff"/>
        <w:ind w:firstLine="420"/>
      </w:pPr>
      <w:r>
        <w:rPr>
          <w:rFonts w:hint="eastAsia"/>
        </w:rPr>
        <w:t>本文件的制定，旨在贯彻落实相关文件精神，助</w:t>
      </w:r>
      <w:proofErr w:type="gramStart"/>
      <w:r>
        <w:rPr>
          <w:rFonts w:hint="eastAsia"/>
        </w:rPr>
        <w:t>推电子档案码成为</w:t>
      </w:r>
      <w:proofErr w:type="gramEnd"/>
      <w:r>
        <w:rPr>
          <w:rFonts w:hint="eastAsia"/>
        </w:rPr>
        <w:t>电子文件全生命周期环节中电子档案的识别码，成为档号的</w:t>
      </w:r>
      <w:r w:rsidR="00286032">
        <w:rPr>
          <w:rFonts w:hint="eastAsia"/>
        </w:rPr>
        <w:t>技术</w:t>
      </w:r>
      <w:r>
        <w:rPr>
          <w:rFonts w:hint="eastAsia"/>
        </w:rPr>
        <w:t>补充，促进本市档案馆、机关档案室、企事业单位档案室等的电子档案跨部门、跨区域的共享利用。</w:t>
      </w:r>
    </w:p>
    <w:p w:rsidR="007E6323" w:rsidRDefault="007E6323">
      <w:pPr>
        <w:pStyle w:val="afffff"/>
        <w:ind w:firstLine="420"/>
      </w:pPr>
    </w:p>
    <w:p w:rsidR="007E6323" w:rsidRDefault="007E6323" w:rsidP="00BF6509">
      <w:pPr>
        <w:pStyle w:val="afffff"/>
        <w:spacing w:line="20" w:lineRule="exact"/>
        <w:ind w:firstLine="420"/>
        <w:jc w:val="center"/>
        <w:sectPr w:rsidR="007E6323" w:rsidSect="00412F93">
          <w:pgSz w:w="11906" w:h="16838"/>
          <w:pgMar w:top="2410" w:right="1134" w:bottom="1134" w:left="1134" w:header="1418" w:footer="1134" w:gutter="284"/>
          <w:pgNumType w:fmt="upperRoman" w:start="0"/>
          <w:cols w:space="425"/>
          <w:formProt w:val="0"/>
          <w:docGrid w:type="lines" w:linePitch="312"/>
        </w:sectPr>
      </w:pPr>
    </w:p>
    <w:p w:rsidR="007E6323" w:rsidRDefault="007E6323">
      <w:pPr>
        <w:spacing w:line="20" w:lineRule="exact"/>
        <w:jc w:val="center"/>
        <w:rPr>
          <w:rFonts w:ascii="黑体" w:eastAsia="黑体" w:hAnsi="黑体"/>
          <w:sz w:val="32"/>
          <w:szCs w:val="32"/>
        </w:rPr>
      </w:pPr>
      <w:bookmarkStart w:id="34" w:name="BookMark4"/>
      <w:bookmarkEnd w:id="33"/>
    </w:p>
    <w:p w:rsidR="007E6323" w:rsidRDefault="007E6323">
      <w:pPr>
        <w:spacing w:line="20" w:lineRule="exact"/>
        <w:jc w:val="center"/>
        <w:rPr>
          <w:rFonts w:ascii="黑体" w:eastAsia="黑体" w:hAnsi="黑体"/>
          <w:sz w:val="32"/>
          <w:szCs w:val="32"/>
        </w:rPr>
      </w:pPr>
    </w:p>
    <w:bookmarkStart w:id="35" w:name="NEW_STAND_NAME" w:displacedByCustomXml="next"/>
    <w:sdt>
      <w:sdtPr>
        <w:tag w:val="NEW_STAND_NAME"/>
        <w:id w:val="595910757"/>
        <w:lock w:val="sdtLocked"/>
        <w:placeholder>
          <w:docPart w:val="C272342A034C4B4C83D8B43324202EA7"/>
        </w:placeholder>
      </w:sdtPr>
      <w:sdtEndPr/>
      <w:sdtContent>
        <w:p w:rsidR="007E6323" w:rsidRDefault="007A65BF">
          <w:pPr>
            <w:pStyle w:val="afffffffff2"/>
            <w:spacing w:beforeLines="100" w:before="312" w:afterLines="220" w:after="686"/>
          </w:pPr>
          <w:r>
            <w:rPr>
              <w:rFonts w:hint="eastAsia"/>
            </w:rPr>
            <w:t>电子档案码编码规则</w:t>
          </w:r>
        </w:p>
      </w:sdtContent>
    </w:sdt>
    <w:p w:rsidR="007E6323" w:rsidRDefault="00452423">
      <w:pPr>
        <w:pStyle w:val="affc"/>
        <w:spacing w:before="312" w:after="312"/>
      </w:pPr>
      <w:bookmarkStart w:id="36" w:name="_Toc26648465"/>
      <w:bookmarkStart w:id="37" w:name="_Toc24884218"/>
      <w:bookmarkStart w:id="38" w:name="_Toc26986530"/>
      <w:bookmarkStart w:id="39" w:name="_Toc26718930"/>
      <w:bookmarkStart w:id="40" w:name="_Toc78979929"/>
      <w:bookmarkStart w:id="41" w:name="_Toc78973598"/>
      <w:bookmarkStart w:id="42" w:name="_Toc26986771"/>
      <w:bookmarkStart w:id="43" w:name="_Toc78974640"/>
      <w:bookmarkStart w:id="44" w:name="_Toc17233333"/>
      <w:bookmarkStart w:id="45" w:name="_Toc24884211"/>
      <w:bookmarkStart w:id="46" w:name="_Toc17233325"/>
      <w:bookmarkStart w:id="47" w:name="_Toc82519073"/>
      <w:bookmarkStart w:id="48" w:name="_Toc84685055"/>
      <w:bookmarkStart w:id="49" w:name="_Toc84685081"/>
      <w:bookmarkEnd w:id="35"/>
      <w:r>
        <w:rPr>
          <w:rFonts w:hint="eastAsia"/>
        </w:rPr>
        <w:t>范围</w:t>
      </w:r>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E6323" w:rsidRDefault="00452423">
      <w:pPr>
        <w:pStyle w:val="afffff"/>
        <w:ind w:firstLine="420"/>
      </w:pPr>
      <w:bookmarkStart w:id="50" w:name="_Toc24884219"/>
      <w:bookmarkStart w:id="51" w:name="_Toc24884212"/>
      <w:bookmarkStart w:id="52" w:name="_Toc17233334"/>
      <w:bookmarkStart w:id="53" w:name="_Toc17233326"/>
      <w:bookmarkStart w:id="54" w:name="_Toc26648466"/>
      <w:r>
        <w:rPr>
          <w:rFonts w:hint="eastAsia"/>
        </w:rPr>
        <w:t>本文件规定了电子档案码编码规则以及实施要求。</w:t>
      </w:r>
    </w:p>
    <w:p w:rsidR="007E6323" w:rsidRDefault="00452423">
      <w:pPr>
        <w:pStyle w:val="afffff"/>
        <w:ind w:firstLine="420"/>
      </w:pPr>
      <w:r>
        <w:rPr>
          <w:rFonts w:hint="eastAsia"/>
        </w:rPr>
        <w:t>本文件适用于电子档案码的生成、校验和实施。</w:t>
      </w:r>
    </w:p>
    <w:p w:rsidR="007E6323" w:rsidRDefault="00452423">
      <w:pPr>
        <w:pStyle w:val="affc"/>
        <w:spacing w:before="312" w:after="312"/>
      </w:pPr>
      <w:bookmarkStart w:id="55" w:name="_Toc26986531"/>
      <w:bookmarkStart w:id="56" w:name="_Toc26986772"/>
      <w:bookmarkStart w:id="57" w:name="_Toc78973599"/>
      <w:bookmarkStart w:id="58" w:name="_Toc78974641"/>
      <w:bookmarkStart w:id="59" w:name="_Toc78979930"/>
      <w:bookmarkStart w:id="60" w:name="_Toc26718931"/>
      <w:bookmarkStart w:id="61" w:name="_Toc82519074"/>
      <w:bookmarkStart w:id="62" w:name="_Toc84685056"/>
      <w:bookmarkStart w:id="63" w:name="_Toc84685082"/>
      <w:r>
        <w:rPr>
          <w:rFonts w:hint="eastAsia"/>
        </w:rPr>
        <w:t>规范性引用文件</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7E6323" w:rsidRDefault="00452423">
      <w:pPr>
        <w:pStyle w:val="afffff"/>
        <w:ind w:firstLine="420"/>
      </w:pPr>
      <w:r w:rsidDel="008D3FC9">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E6323" w:rsidRPr="00247437" w:rsidRDefault="00452423">
      <w:pPr>
        <w:pStyle w:val="afffff"/>
        <w:ind w:firstLine="420"/>
      </w:pPr>
      <w:r w:rsidRPr="00247437">
        <w:t>GB/T 17710</w:t>
      </w:r>
      <w:r w:rsidR="00247437" w:rsidRPr="00EA7E21">
        <w:rPr>
          <w:rFonts w:hint="eastAsia"/>
        </w:rPr>
        <w:t>—</w:t>
      </w:r>
      <w:r w:rsidRPr="00247437">
        <w:t>2008</w:t>
      </w:r>
      <w:r w:rsidR="00D6641F">
        <w:rPr>
          <w:rFonts w:hint="eastAsia"/>
        </w:rPr>
        <w:t xml:space="preserve">  </w:t>
      </w:r>
      <w:r w:rsidRPr="00247437">
        <w:rPr>
          <w:rFonts w:hint="eastAsia"/>
        </w:rPr>
        <w:t>信息技术 安全技术 校验字符系统</w:t>
      </w:r>
    </w:p>
    <w:p w:rsidR="007E6323" w:rsidRPr="00247437" w:rsidRDefault="00452423">
      <w:pPr>
        <w:pStyle w:val="afffff"/>
        <w:ind w:firstLine="420"/>
      </w:pPr>
      <w:r w:rsidRPr="00247437">
        <w:t>GB 32100</w:t>
      </w:r>
      <w:r w:rsidR="00247437" w:rsidRPr="00EA7E21">
        <w:rPr>
          <w:rFonts w:hint="eastAsia"/>
        </w:rPr>
        <w:t>—</w:t>
      </w:r>
      <w:r w:rsidRPr="00247437">
        <w:t xml:space="preserve">2015  </w:t>
      </w:r>
      <w:r w:rsidRPr="00247437">
        <w:rPr>
          <w:rFonts w:hint="eastAsia"/>
        </w:rPr>
        <w:t>法人和其他组织统一社会信用代码编码规则</w:t>
      </w:r>
    </w:p>
    <w:p w:rsidR="007E6323" w:rsidRPr="00247437" w:rsidRDefault="00452423">
      <w:pPr>
        <w:pStyle w:val="afffff"/>
        <w:ind w:firstLine="420"/>
      </w:pPr>
      <w:r w:rsidRPr="00247437">
        <w:t>GB/T 33477</w:t>
      </w:r>
      <w:r w:rsidR="00247437" w:rsidRPr="00EA7E21">
        <w:rPr>
          <w:rFonts w:hint="eastAsia"/>
        </w:rPr>
        <w:t>—</w:t>
      </w:r>
      <w:r w:rsidRPr="00247437">
        <w:t>2016</w:t>
      </w:r>
      <w:r w:rsidRPr="00247437">
        <w:rPr>
          <w:rFonts w:hint="eastAsia"/>
        </w:rPr>
        <w:t xml:space="preserve">  党政机关电子公文标识规范</w:t>
      </w:r>
    </w:p>
    <w:p w:rsidR="007E6323" w:rsidRPr="00247437" w:rsidRDefault="00452423">
      <w:pPr>
        <w:pStyle w:val="afffff"/>
        <w:ind w:firstLine="420"/>
      </w:pPr>
      <w:r w:rsidRPr="00247437">
        <w:t>GB/T 36609</w:t>
      </w:r>
      <w:r w:rsidR="00247437" w:rsidRPr="00EA7E21">
        <w:rPr>
          <w:rFonts w:hint="eastAsia"/>
        </w:rPr>
        <w:t>—</w:t>
      </w:r>
      <w:r w:rsidRPr="00247437">
        <w:t xml:space="preserve">2018  </w:t>
      </w:r>
      <w:r w:rsidRPr="00247437">
        <w:rPr>
          <w:rFonts w:hint="eastAsia"/>
        </w:rPr>
        <w:t>电子发票基础信息规范</w:t>
      </w:r>
    </w:p>
    <w:p w:rsidR="007E6323" w:rsidRPr="00247437" w:rsidRDefault="00452423">
      <w:pPr>
        <w:pStyle w:val="afffff"/>
        <w:ind w:firstLine="420"/>
      </w:pPr>
      <w:r w:rsidRPr="00247437">
        <w:t>GB/T 36902</w:t>
      </w:r>
      <w:r w:rsidR="00247437" w:rsidRPr="00EA7E21">
        <w:rPr>
          <w:rFonts w:hint="eastAsia"/>
        </w:rPr>
        <w:t>—</w:t>
      </w:r>
      <w:r w:rsidRPr="00247437">
        <w:t>2018</w:t>
      </w:r>
      <w:r w:rsidRPr="00247437">
        <w:rPr>
          <w:rFonts w:hint="eastAsia"/>
        </w:rPr>
        <w:t xml:space="preserve">  电子证照 目录信息规范</w:t>
      </w:r>
    </w:p>
    <w:p w:rsidR="007E6323" w:rsidRPr="00247437" w:rsidRDefault="00452423">
      <w:pPr>
        <w:pStyle w:val="afffff"/>
        <w:ind w:firstLine="420"/>
      </w:pPr>
      <w:r w:rsidRPr="00247437">
        <w:t>GB/T 36904</w:t>
      </w:r>
      <w:r w:rsidR="00247437" w:rsidRPr="00EA7E21">
        <w:rPr>
          <w:rFonts w:hint="eastAsia"/>
        </w:rPr>
        <w:t>—</w:t>
      </w:r>
      <w:r w:rsidRPr="00247437">
        <w:t xml:space="preserve">2018  </w:t>
      </w:r>
      <w:r w:rsidRPr="00247437">
        <w:rPr>
          <w:rFonts w:hint="eastAsia"/>
        </w:rPr>
        <w:t>电子证照</w:t>
      </w:r>
      <w:r w:rsidR="00247437" w:rsidRPr="00247437">
        <w:t xml:space="preserve"> </w:t>
      </w:r>
      <w:r w:rsidRPr="00247437">
        <w:rPr>
          <w:rFonts w:hint="eastAsia"/>
        </w:rPr>
        <w:t>标识规范</w:t>
      </w:r>
    </w:p>
    <w:p w:rsidR="007E6323" w:rsidRPr="00247437" w:rsidRDefault="00452423">
      <w:pPr>
        <w:pStyle w:val="afffff"/>
        <w:ind w:firstLine="420"/>
      </w:pPr>
      <w:r w:rsidRPr="00247437">
        <w:t>DA/T 80</w:t>
      </w:r>
      <w:r w:rsidR="00247437" w:rsidRPr="00EA7E21">
        <w:rPr>
          <w:rFonts w:hint="eastAsia"/>
        </w:rPr>
        <w:t>—</w:t>
      </w:r>
      <w:r w:rsidRPr="00247437">
        <w:t>2019</w:t>
      </w:r>
      <w:r w:rsidRPr="00247437">
        <w:rPr>
          <w:rFonts w:hint="eastAsia"/>
        </w:rPr>
        <w:t xml:space="preserve">  政府网站网页归档指南</w:t>
      </w:r>
    </w:p>
    <w:p w:rsidR="007E6323" w:rsidRDefault="00452423" w:rsidP="00D41978">
      <w:pPr>
        <w:pStyle w:val="afffff"/>
        <w:ind w:firstLine="420"/>
      </w:pPr>
      <w:r w:rsidRPr="00247437">
        <w:t>DA/T 85</w:t>
      </w:r>
      <w:r w:rsidR="00247437" w:rsidRPr="00EA7E21">
        <w:rPr>
          <w:rFonts w:hint="eastAsia"/>
        </w:rPr>
        <w:t>—</w:t>
      </w:r>
      <w:r w:rsidRPr="00247437">
        <w:t>2019</w:t>
      </w:r>
      <w:r w:rsidRPr="00247437">
        <w:rPr>
          <w:rFonts w:hint="eastAsia"/>
        </w:rPr>
        <w:t xml:space="preserve">  政务服务事项电子文件归档规范</w:t>
      </w:r>
    </w:p>
    <w:p w:rsidR="007E6323" w:rsidRDefault="00452423">
      <w:pPr>
        <w:pStyle w:val="affc"/>
        <w:spacing w:before="312" w:after="312"/>
      </w:pPr>
      <w:bookmarkStart w:id="64" w:name="_Toc78979931"/>
      <w:bookmarkStart w:id="65" w:name="_Toc78974642"/>
      <w:bookmarkStart w:id="66" w:name="_Toc78973600"/>
      <w:bookmarkStart w:id="67" w:name="_Toc82519075"/>
      <w:bookmarkStart w:id="68" w:name="_Toc84685057"/>
      <w:bookmarkStart w:id="69" w:name="_Toc84685083"/>
      <w:r>
        <w:rPr>
          <w:rFonts w:hint="eastAsia"/>
          <w:szCs w:val="21"/>
        </w:rPr>
        <w:t>术语和定义</w:t>
      </w:r>
      <w:bookmarkEnd w:id="64"/>
      <w:bookmarkEnd w:id="65"/>
      <w:bookmarkEnd w:id="66"/>
      <w:bookmarkEnd w:id="67"/>
      <w:bookmarkEnd w:id="68"/>
      <w:bookmarkEnd w:id="69"/>
    </w:p>
    <w:bookmarkStart w:id="70" w:name="_Toc26986532" w:displacedByCustomXml="next"/>
    <w:bookmarkEnd w:id="70" w:displacedByCustomXml="next"/>
    <w:sdt>
      <w:sdtPr>
        <w:rPr>
          <w:rFonts w:hint="eastAsia"/>
        </w:rPr>
        <w:id w:val="-1909835108"/>
        <w:placeholder>
          <w:docPart w:val="7CF4790FFD154F459C9D1114B835B56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7E6323" w:rsidRDefault="00103711">
          <w:pPr>
            <w:pStyle w:val="afffff"/>
            <w:ind w:firstLine="420"/>
          </w:pPr>
          <w:r>
            <w:rPr>
              <w:rFonts w:hint="eastAsia"/>
            </w:rPr>
            <w:t>GB/T 10113—2003界定的以及下列术语和定义适用于本文件。</w:t>
          </w:r>
        </w:p>
      </w:sdtContent>
    </w:sdt>
    <w:p w:rsidR="007E6323" w:rsidRDefault="00452423">
      <w:pPr>
        <w:pStyle w:val="affffffffffe"/>
        <w:ind w:left="420" w:hangingChars="200" w:hanging="420"/>
        <w:rPr>
          <w:rFonts w:ascii="黑体" w:eastAsia="黑体" w:hAnsi="黑体"/>
        </w:rPr>
      </w:pPr>
      <w:r>
        <w:rPr>
          <w:rFonts w:ascii="黑体" w:eastAsia="黑体" w:hAnsi="黑体"/>
        </w:rPr>
        <w:br/>
        <w:t>编码</w:t>
      </w:r>
    </w:p>
    <w:p w:rsidR="007E6323" w:rsidRDefault="00452423">
      <w:pPr>
        <w:pStyle w:val="afffff"/>
        <w:ind w:firstLine="420"/>
      </w:pPr>
      <w:r>
        <w:rPr>
          <w:rFonts w:hint="eastAsia"/>
        </w:rPr>
        <w:t>给事物或概念赋予代码的过程。</w:t>
      </w:r>
    </w:p>
    <w:p w:rsidR="008E2171" w:rsidRDefault="00452423">
      <w:pPr>
        <w:pStyle w:val="afffff"/>
        <w:ind w:firstLine="420"/>
      </w:pPr>
      <w:r w:rsidRPr="00BF6509">
        <w:rPr>
          <w:rFonts w:hint="eastAsia"/>
        </w:rPr>
        <w:t>[来源：GB/T</w:t>
      </w:r>
      <w:r w:rsidRPr="00BF6509">
        <w:t xml:space="preserve"> 10113</w:t>
      </w:r>
      <w:r w:rsidR="00C43EE7">
        <w:rPr>
          <w:rFonts w:hint="eastAsia"/>
        </w:rPr>
        <w:t>—</w:t>
      </w:r>
      <w:r w:rsidRPr="00BF6509">
        <w:t>2003</w:t>
      </w:r>
      <w:r w:rsidR="006C1ED7" w:rsidRPr="00BF6509">
        <w:rPr>
          <w:rFonts w:hint="eastAsia"/>
        </w:rPr>
        <w:t>，2.2.1</w:t>
      </w:r>
      <w:r w:rsidRPr="00BF6509">
        <w:t>]</w:t>
      </w:r>
    </w:p>
    <w:p w:rsidR="008E2171" w:rsidRPr="00DA731F" w:rsidRDefault="008E2171" w:rsidP="00EA7E21">
      <w:pPr>
        <w:pStyle w:val="affffffffffe"/>
        <w:ind w:left="420" w:hangingChars="200" w:hanging="420"/>
        <w:rPr>
          <w:rFonts w:ascii="黑体" w:eastAsia="黑体" w:hAnsi="黑体"/>
        </w:rPr>
      </w:pPr>
      <w:r w:rsidRPr="00EA7E21">
        <w:rPr>
          <w:rFonts w:ascii="黑体" w:eastAsia="黑体" w:hAnsi="黑体"/>
        </w:rPr>
        <w:br/>
      </w:r>
      <w:r w:rsidRPr="00DA731F">
        <w:rPr>
          <w:rFonts w:ascii="黑体" w:eastAsia="黑体" w:hAnsi="黑体"/>
        </w:rPr>
        <w:t>电子档案码</w:t>
      </w:r>
    </w:p>
    <w:p w:rsidR="008E2171" w:rsidRPr="008E2171" w:rsidRDefault="00372C51">
      <w:pPr>
        <w:pStyle w:val="afffff"/>
        <w:ind w:firstLine="420"/>
      </w:pPr>
      <w:r w:rsidRPr="00DA731F">
        <w:rPr>
          <w:rFonts w:hint="eastAsia"/>
        </w:rPr>
        <w:t>以字符形式赋予</w:t>
      </w:r>
      <w:r w:rsidR="004A2023" w:rsidRPr="00DA731F">
        <w:rPr>
          <w:rFonts w:hint="eastAsia"/>
        </w:rPr>
        <w:t>电子档案</w:t>
      </w:r>
      <w:r w:rsidR="00220F9A" w:rsidRPr="00DA731F">
        <w:rPr>
          <w:rFonts w:hint="eastAsia"/>
        </w:rPr>
        <w:t>的</w:t>
      </w:r>
      <w:r w:rsidRPr="00DA731F">
        <w:rPr>
          <w:rFonts w:hint="eastAsia"/>
        </w:rPr>
        <w:t>，便于</w:t>
      </w:r>
      <w:r w:rsidR="004A2023" w:rsidRPr="00DA731F">
        <w:rPr>
          <w:rFonts w:hint="eastAsia"/>
        </w:rPr>
        <w:t>其</w:t>
      </w:r>
      <w:r w:rsidRPr="00DA731F">
        <w:rPr>
          <w:rFonts w:hint="eastAsia"/>
        </w:rPr>
        <w:t>共享和管理的</w:t>
      </w:r>
      <w:r w:rsidR="004A2023" w:rsidRPr="00DA731F">
        <w:rPr>
          <w:rFonts w:hint="eastAsia"/>
        </w:rPr>
        <w:t>识别码。</w:t>
      </w:r>
    </w:p>
    <w:p w:rsidR="007E6323" w:rsidRDefault="00452423">
      <w:pPr>
        <w:pStyle w:val="affc"/>
        <w:spacing w:before="312" w:after="312"/>
      </w:pPr>
      <w:bookmarkStart w:id="71" w:name="_Toc78973601"/>
      <w:bookmarkStart w:id="72" w:name="_Toc78979932"/>
      <w:bookmarkStart w:id="73" w:name="_Toc78974643"/>
      <w:bookmarkStart w:id="74" w:name="_Toc82519076"/>
      <w:bookmarkStart w:id="75" w:name="_Toc84685058"/>
      <w:bookmarkStart w:id="76" w:name="_Toc84685084"/>
      <w:r>
        <w:t>缩略语</w:t>
      </w:r>
      <w:bookmarkEnd w:id="71"/>
      <w:bookmarkEnd w:id="72"/>
      <w:bookmarkEnd w:id="73"/>
      <w:bookmarkEnd w:id="74"/>
      <w:bookmarkEnd w:id="75"/>
      <w:bookmarkEnd w:id="76"/>
    </w:p>
    <w:p w:rsidR="007E6323" w:rsidRDefault="00452423">
      <w:pPr>
        <w:pStyle w:val="afffff"/>
        <w:ind w:firstLine="420"/>
      </w:pPr>
      <w:r>
        <w:rPr>
          <w:rFonts w:hint="eastAsia"/>
        </w:rPr>
        <w:t>下列缩略语适用于本文件。</w:t>
      </w:r>
    </w:p>
    <w:p w:rsidR="007E6323" w:rsidRDefault="00452423">
      <w:pPr>
        <w:pStyle w:val="afffff"/>
        <w:ind w:firstLine="420"/>
      </w:pPr>
      <w:r>
        <w:rPr>
          <w:rFonts w:hint="eastAsia"/>
        </w:rPr>
        <w:t>OID：对象标识符（object identifier）</w:t>
      </w:r>
    </w:p>
    <w:p w:rsidR="007E6323" w:rsidRDefault="00452423">
      <w:pPr>
        <w:pStyle w:val="affc"/>
        <w:spacing w:before="312" w:after="312"/>
      </w:pPr>
      <w:bookmarkStart w:id="77" w:name="_Toc78974644"/>
      <w:bookmarkStart w:id="78" w:name="_Toc78973602"/>
      <w:bookmarkStart w:id="79" w:name="_Toc78979933"/>
      <w:bookmarkStart w:id="80" w:name="_Toc82519077"/>
      <w:bookmarkStart w:id="81" w:name="_Toc84685059"/>
      <w:bookmarkStart w:id="82" w:name="_Toc84685085"/>
      <w:r>
        <w:t>编码规则</w:t>
      </w:r>
      <w:bookmarkEnd w:id="77"/>
      <w:bookmarkEnd w:id="78"/>
      <w:bookmarkEnd w:id="79"/>
      <w:bookmarkEnd w:id="80"/>
      <w:bookmarkEnd w:id="81"/>
      <w:bookmarkEnd w:id="82"/>
    </w:p>
    <w:p w:rsidR="007E6323" w:rsidRDefault="00452423">
      <w:pPr>
        <w:pStyle w:val="affd"/>
        <w:spacing w:before="156" w:after="156"/>
      </w:pPr>
      <w:bookmarkStart w:id="83" w:name="_Toc78979934"/>
      <w:bookmarkStart w:id="84" w:name="_Toc78973603"/>
      <w:bookmarkStart w:id="85" w:name="_Toc78974645"/>
      <w:bookmarkStart w:id="86" w:name="_Toc82519078"/>
      <w:bookmarkStart w:id="87" w:name="_Toc84685060"/>
      <w:r>
        <w:lastRenderedPageBreak/>
        <w:t>编码结构</w:t>
      </w:r>
      <w:bookmarkEnd w:id="83"/>
      <w:bookmarkEnd w:id="84"/>
      <w:bookmarkEnd w:id="85"/>
      <w:bookmarkEnd w:id="86"/>
      <w:bookmarkEnd w:id="87"/>
    </w:p>
    <w:p w:rsidR="007E6323" w:rsidRDefault="00452423">
      <w:pPr>
        <w:pStyle w:val="afffff"/>
        <w:ind w:firstLine="420"/>
      </w:pPr>
      <w:r>
        <w:rPr>
          <w:rFonts w:hint="eastAsia"/>
        </w:rPr>
        <w:t>电子档案</w:t>
      </w:r>
      <w:proofErr w:type="gramStart"/>
      <w:r>
        <w:rPr>
          <w:rFonts w:hint="eastAsia"/>
        </w:rPr>
        <w:t>码采用</w:t>
      </w:r>
      <w:proofErr w:type="gramEnd"/>
      <w:r>
        <w:rPr>
          <w:rFonts w:hint="eastAsia"/>
        </w:rPr>
        <w:t>组合编码方式生成，由</w:t>
      </w:r>
      <w:r w:rsidR="00D6641F">
        <w:rPr>
          <w:rFonts w:hint="eastAsia"/>
        </w:rPr>
        <w:t>70</w:t>
      </w:r>
      <w:r w:rsidR="0035567D">
        <w:rPr>
          <w:rFonts w:hint="eastAsia"/>
        </w:rPr>
        <w:t>位</w:t>
      </w:r>
      <w:r w:rsidR="003559E2">
        <w:rPr>
          <w:rFonts w:hint="eastAsia"/>
        </w:rPr>
        <w:t>标点符号、</w:t>
      </w:r>
      <w:r>
        <w:rPr>
          <w:rFonts w:hint="eastAsia"/>
        </w:rPr>
        <w:t>数字</w:t>
      </w:r>
      <w:r w:rsidR="00D6641F" w:rsidRPr="00D6641F">
        <w:rPr>
          <w:rFonts w:hint="eastAsia"/>
        </w:rPr>
        <w:t>和（或）</w:t>
      </w:r>
      <w:r w:rsidR="00AF4319" w:rsidRPr="00EA7E21">
        <w:rPr>
          <w:rFonts w:hint="eastAsia"/>
        </w:rPr>
        <w:t>英文大写字母</w:t>
      </w:r>
      <w:r>
        <w:rPr>
          <w:rFonts w:hint="eastAsia"/>
        </w:rPr>
        <w:t>组成，中间不留空格。电子档案码的组成部分从左至右依次为：</w:t>
      </w:r>
      <w:r w:rsidR="002F220C" w:rsidRPr="002F220C">
        <w:rPr>
          <w:rFonts w:hint="eastAsia"/>
        </w:rPr>
        <w:t>电子档案OID</w:t>
      </w:r>
      <w:r>
        <w:rPr>
          <w:rFonts w:hint="eastAsia"/>
        </w:rPr>
        <w:t>、统一社会信用代码、档案门类代码、年度、保管期限代码、内部分类代码、流水号和校验位。</w:t>
      </w:r>
    </w:p>
    <w:p w:rsidR="007E6323" w:rsidRDefault="00452423">
      <w:pPr>
        <w:pStyle w:val="afffff"/>
        <w:ind w:firstLine="420"/>
      </w:pPr>
      <w:r>
        <w:rPr>
          <w:rFonts w:hint="eastAsia"/>
        </w:rPr>
        <w:t>编码结构具体见图1</w:t>
      </w:r>
      <w:r w:rsidR="009C77CA">
        <w:rPr>
          <w:rFonts w:hint="eastAsia"/>
        </w:rPr>
        <w:t>。</w:t>
      </w:r>
    </w:p>
    <w:p w:rsidR="007E6323" w:rsidRDefault="008E4A95">
      <w:pPr>
        <w:pStyle w:val="afffff"/>
        <w:ind w:firstLine="420"/>
      </w:pPr>
      <w:r>
        <w:rPr>
          <w:rFonts w:hint="eastAsia"/>
          <w:noProof/>
          <w:u w:val="single"/>
        </w:rPr>
        <mc:AlternateContent>
          <mc:Choice Requires="wps">
            <w:drawing>
              <wp:anchor distT="0" distB="0" distL="114300" distR="114300" simplePos="0" relativeHeight="251724800" behindDoc="0" locked="0" layoutInCell="1" allowOverlap="1" wp14:anchorId="5909776C" wp14:editId="5B375169">
                <wp:simplePos x="0" y="0"/>
                <wp:positionH relativeFrom="column">
                  <wp:posOffset>1461770</wp:posOffset>
                </wp:positionH>
                <wp:positionV relativeFrom="paragraph">
                  <wp:posOffset>157480</wp:posOffset>
                </wp:positionV>
                <wp:extent cx="0" cy="1314450"/>
                <wp:effectExtent l="0" t="0" r="19050" b="19050"/>
                <wp:wrapNone/>
                <wp:docPr id="83" name="直接连接符 83"/>
                <wp:cNvGraphicFramePr/>
                <a:graphic xmlns:a="http://schemas.openxmlformats.org/drawingml/2006/main">
                  <a:graphicData uri="http://schemas.microsoft.com/office/word/2010/wordprocessingShape">
                    <wps:wsp>
                      <wps:cNvCnPr/>
                      <wps:spPr bwMode="auto">
                        <a:xfrm>
                          <a:off x="0" y="0"/>
                          <a:ext cx="0" cy="1314450"/>
                        </a:xfrm>
                        <a:prstGeom prst="line">
                          <a:avLst/>
                        </a:prstGeom>
                        <a:noFill/>
                        <a:ln w="9525">
                          <a:solidFill>
                            <a:srgbClr val="000000"/>
                          </a:solidFill>
                          <a:round/>
                        </a:ln>
                      </wps:spPr>
                      <wps:bodyPr/>
                    </wps:wsp>
                  </a:graphicData>
                </a:graphic>
              </wp:anchor>
            </w:drawing>
          </mc:Choice>
          <mc:Fallback>
            <w:pict>
              <v:line id="直接连接符 83" o:spid="_x0000_s1026" style="position:absolute;left:0;text-align:left;z-index:251724800;visibility:visible;mso-wrap-style:square;mso-wrap-distance-left:9pt;mso-wrap-distance-top:0;mso-wrap-distance-right:9pt;mso-wrap-distance-bottom:0;mso-position-horizontal:absolute;mso-position-horizontal-relative:text;mso-position-vertical:absolute;mso-position-vertical-relative:text" from="115.1pt,12.4pt" to="115.1pt,1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"/>
            </w:pict>
          </mc:Fallback>
        </mc:AlternateContent>
      </w:r>
      <w:r>
        <w:rPr>
          <w:rFonts w:hint="eastAsia"/>
          <w:noProof/>
          <w:u w:val="single"/>
        </w:rPr>
        <mc:AlternateContent>
          <mc:Choice Requires="wps">
            <w:drawing>
              <wp:anchor distT="0" distB="0" distL="114300" distR="114300" simplePos="0" relativeHeight="251722752" behindDoc="0" locked="0" layoutInCell="1" allowOverlap="1" wp14:anchorId="743B078D" wp14:editId="179DA755">
                <wp:simplePos x="0" y="0"/>
                <wp:positionH relativeFrom="column">
                  <wp:posOffset>1938020</wp:posOffset>
                </wp:positionH>
                <wp:positionV relativeFrom="paragraph">
                  <wp:posOffset>157480</wp:posOffset>
                </wp:positionV>
                <wp:extent cx="0" cy="1143000"/>
                <wp:effectExtent l="0" t="0" r="19050" b="19050"/>
                <wp:wrapNone/>
                <wp:docPr id="81" name="直接连接符 81"/>
                <wp:cNvGraphicFramePr/>
                <a:graphic xmlns:a="http://schemas.openxmlformats.org/drawingml/2006/main">
                  <a:graphicData uri="http://schemas.microsoft.com/office/word/2010/wordprocessingShape">
                    <wps:wsp>
                      <wps:cNvCnPr/>
                      <wps:spPr bwMode="auto">
                        <a:xfrm>
                          <a:off x="0" y="0"/>
                          <a:ext cx="0" cy="1143000"/>
                        </a:xfrm>
                        <a:prstGeom prst="line">
                          <a:avLst/>
                        </a:prstGeom>
                        <a:noFill/>
                        <a:ln w="9525">
                          <a:solidFill>
                            <a:srgbClr val="000000"/>
                          </a:solidFill>
                          <a:round/>
                        </a:ln>
                      </wps:spPr>
                      <wps:bodyPr/>
                    </wps:wsp>
                  </a:graphicData>
                </a:graphic>
              </wp:anchor>
            </w:drawing>
          </mc:Choice>
          <mc:Fallback>
            <w:pict>
              <v:line id="直接连接符 81" o:spid="_x0000_s1026" style="position:absolute;left:0;text-align:left;z-index:251722752;visibility:visible;mso-wrap-style:square;mso-wrap-distance-left:9pt;mso-wrap-distance-top:0;mso-wrap-distance-right:9pt;mso-wrap-distance-bottom:0;mso-position-horizontal:absolute;mso-position-horizontal-relative:text;mso-position-vertical:absolute;mso-position-vertical-relative:text" from="152.6pt,12.4pt" to="152.6pt,1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"/>
            </w:pict>
          </mc:Fallback>
        </mc:AlternateContent>
      </w:r>
      <w:r>
        <w:rPr>
          <w:rFonts w:hint="eastAsia"/>
          <w:noProof/>
          <w:u w:val="single"/>
        </w:rPr>
        <mc:AlternateContent>
          <mc:Choice Requires="wps">
            <w:drawing>
              <wp:anchor distT="0" distB="0" distL="114300" distR="114300" simplePos="0" relativeHeight="251720704" behindDoc="0" locked="0" layoutInCell="1" allowOverlap="1" wp14:anchorId="16292C24" wp14:editId="448F26C3">
                <wp:simplePos x="0" y="0"/>
                <wp:positionH relativeFrom="column">
                  <wp:posOffset>2395220</wp:posOffset>
                </wp:positionH>
                <wp:positionV relativeFrom="paragraph">
                  <wp:posOffset>157479</wp:posOffset>
                </wp:positionV>
                <wp:extent cx="0" cy="923925"/>
                <wp:effectExtent l="0" t="0" r="19050" b="9525"/>
                <wp:wrapNone/>
                <wp:docPr id="70" name="直接连接符 70"/>
                <wp:cNvGraphicFramePr/>
                <a:graphic xmlns:a="http://schemas.openxmlformats.org/drawingml/2006/main">
                  <a:graphicData uri="http://schemas.microsoft.com/office/word/2010/wordprocessingShape">
                    <wps:wsp>
                      <wps:cNvCnPr/>
                      <wps:spPr bwMode="auto">
                        <a:xfrm>
                          <a:off x="0" y="0"/>
                          <a:ext cx="0" cy="923925"/>
                        </a:xfrm>
                        <a:prstGeom prst="line">
                          <a:avLst/>
                        </a:prstGeom>
                        <a:noFill/>
                        <a:ln w="9525">
                          <a:solidFill>
                            <a:srgbClr val="000000"/>
                          </a:solidFill>
                          <a:round/>
                        </a:ln>
                      </wps:spPr>
                      <wps:bodyPr/>
                    </wps:wsp>
                  </a:graphicData>
                </a:graphic>
              </wp:anchor>
            </w:drawing>
          </mc:Choice>
          <mc:Fallback>
            <w:pict>
              <v:line id="直接连接符 70"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188.6pt,12.4pt" to="188.6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"/>
            </w:pict>
          </mc:Fallback>
        </mc:AlternateContent>
      </w:r>
      <w:r>
        <w:rPr>
          <w:rFonts w:hint="eastAsia"/>
          <w:noProof/>
          <w:u w:val="single"/>
        </w:rPr>
        <mc:AlternateContent>
          <mc:Choice Requires="wps">
            <w:drawing>
              <wp:anchor distT="0" distB="0" distL="114300" distR="114300" simplePos="0" relativeHeight="251718656" behindDoc="0" locked="0" layoutInCell="1" allowOverlap="1" wp14:anchorId="42CEDDD5" wp14:editId="152109CD">
                <wp:simplePos x="0" y="0"/>
                <wp:positionH relativeFrom="column">
                  <wp:posOffset>2861945</wp:posOffset>
                </wp:positionH>
                <wp:positionV relativeFrom="paragraph">
                  <wp:posOffset>157480</wp:posOffset>
                </wp:positionV>
                <wp:extent cx="0" cy="723900"/>
                <wp:effectExtent l="0" t="0" r="19050" b="19050"/>
                <wp:wrapNone/>
                <wp:docPr id="65" name="直接连接符 65"/>
                <wp:cNvGraphicFramePr/>
                <a:graphic xmlns:a="http://schemas.openxmlformats.org/drawingml/2006/main">
                  <a:graphicData uri="http://schemas.microsoft.com/office/word/2010/wordprocessingShape">
                    <wps:wsp>
                      <wps:cNvCnPr/>
                      <wps:spPr bwMode="auto">
                        <a:xfrm>
                          <a:off x="0" y="0"/>
                          <a:ext cx="0" cy="723900"/>
                        </a:xfrm>
                        <a:prstGeom prst="line">
                          <a:avLst/>
                        </a:prstGeom>
                        <a:noFill/>
                        <a:ln w="9525">
                          <a:solidFill>
                            <a:srgbClr val="000000"/>
                          </a:solidFill>
                          <a:round/>
                        </a:ln>
                      </wps:spPr>
                      <wps:bodyPr/>
                    </wps:wsp>
                  </a:graphicData>
                </a:graphic>
              </wp:anchor>
            </w:drawing>
          </mc:Choice>
          <mc:Fallback>
            <w:pict>
              <v:line id="直接连接符 65"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25.35pt,12.4pt" to="225.3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"/>
            </w:pict>
          </mc:Fallback>
        </mc:AlternateContent>
      </w:r>
      <w:r>
        <w:rPr>
          <w:rFonts w:hint="eastAsia"/>
          <w:noProof/>
          <w:u w:val="single"/>
        </w:rPr>
        <mc:AlternateContent>
          <mc:Choice Requires="wps">
            <w:drawing>
              <wp:anchor distT="0" distB="0" distL="114300" distR="114300" simplePos="0" relativeHeight="251716608" behindDoc="0" locked="0" layoutInCell="1" allowOverlap="1" wp14:anchorId="2F81B3A6" wp14:editId="1DD5A74C">
                <wp:simplePos x="0" y="0"/>
                <wp:positionH relativeFrom="column">
                  <wp:posOffset>3328670</wp:posOffset>
                </wp:positionH>
                <wp:positionV relativeFrom="paragraph">
                  <wp:posOffset>157480</wp:posOffset>
                </wp:positionV>
                <wp:extent cx="0" cy="504825"/>
                <wp:effectExtent l="0" t="0" r="19050" b="9525"/>
                <wp:wrapNone/>
                <wp:docPr id="19" name="直接连接符 19"/>
                <wp:cNvGraphicFramePr/>
                <a:graphic xmlns:a="http://schemas.openxmlformats.org/drawingml/2006/main">
                  <a:graphicData uri="http://schemas.microsoft.com/office/word/2010/wordprocessingShape">
                    <wps:wsp>
                      <wps:cNvCnPr/>
                      <wps:spPr bwMode="auto">
                        <a:xfrm>
                          <a:off x="0" y="0"/>
                          <a:ext cx="0" cy="504825"/>
                        </a:xfrm>
                        <a:prstGeom prst="line">
                          <a:avLst/>
                        </a:prstGeom>
                        <a:noFill/>
                        <a:ln w="9525">
                          <a:solidFill>
                            <a:srgbClr val="000000"/>
                          </a:solidFill>
                          <a:round/>
                        </a:ln>
                      </wps:spPr>
                      <wps:bodyPr/>
                    </wps:wsp>
                  </a:graphicData>
                </a:graphic>
              </wp:anchor>
            </w:drawing>
          </mc:Choice>
          <mc:Fallback>
            <w:pict>
              <v:line id="直接连接符 19"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262.1pt,12.4pt" to="262.1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"/>
            </w:pict>
          </mc:Fallback>
        </mc:AlternateContent>
      </w:r>
      <w:r>
        <w:rPr>
          <w:rFonts w:hint="eastAsia"/>
          <w:noProof/>
          <w:u w:val="single"/>
        </w:rPr>
        <mc:AlternateContent>
          <mc:Choice Requires="wps">
            <w:drawing>
              <wp:anchor distT="0" distB="0" distL="114300" distR="114300" simplePos="0" relativeHeight="251714560" behindDoc="0" locked="0" layoutInCell="1" allowOverlap="1" wp14:anchorId="287FC6BC" wp14:editId="48F7CFA5">
                <wp:simplePos x="0" y="0"/>
                <wp:positionH relativeFrom="column">
                  <wp:posOffset>3795395</wp:posOffset>
                </wp:positionH>
                <wp:positionV relativeFrom="paragraph">
                  <wp:posOffset>157480</wp:posOffset>
                </wp:positionV>
                <wp:extent cx="0" cy="295275"/>
                <wp:effectExtent l="0" t="0" r="19050" b="9525"/>
                <wp:wrapNone/>
                <wp:docPr id="13" name="直接连接符 13"/>
                <wp:cNvGraphicFramePr/>
                <a:graphic xmlns:a="http://schemas.openxmlformats.org/drawingml/2006/main">
                  <a:graphicData uri="http://schemas.microsoft.com/office/word/2010/wordprocessingShape">
                    <wps:wsp>
                      <wps:cNvCnPr/>
                      <wps:spPr bwMode="auto">
                        <a:xfrm>
                          <a:off x="0" y="0"/>
                          <a:ext cx="0" cy="295275"/>
                        </a:xfrm>
                        <a:prstGeom prst="line">
                          <a:avLst/>
                        </a:prstGeom>
                        <a:noFill/>
                        <a:ln w="9525">
                          <a:solidFill>
                            <a:srgbClr val="000000"/>
                          </a:solidFill>
                          <a:round/>
                        </a:ln>
                      </wps:spPr>
                      <wps:bodyPr/>
                    </wps:wsp>
                  </a:graphicData>
                </a:graphic>
              </wp:anchor>
            </w:drawing>
          </mc:Choice>
          <mc:Fallback>
            <w:pict>
              <v:line id="直接连接符 13"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298.85pt,12.4pt" to="298.8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"/>
            </w:pict>
          </mc:Fallback>
        </mc:AlternateContent>
      </w:r>
      <w:r>
        <w:rPr>
          <w:rFonts w:hint="eastAsia"/>
          <w:noProof/>
          <w:u w:val="single"/>
        </w:rPr>
        <mc:AlternateContent>
          <mc:Choice Requires="wps">
            <w:drawing>
              <wp:anchor distT="0" distB="0" distL="114300" distR="114300" simplePos="0" relativeHeight="251712512" behindDoc="0" locked="0" layoutInCell="1" allowOverlap="1" wp14:anchorId="65E5D35E" wp14:editId="3CEAA29A">
                <wp:simplePos x="0" y="0"/>
                <wp:positionH relativeFrom="column">
                  <wp:posOffset>4262120</wp:posOffset>
                </wp:positionH>
                <wp:positionV relativeFrom="paragraph">
                  <wp:posOffset>157480</wp:posOffset>
                </wp:positionV>
                <wp:extent cx="0" cy="95250"/>
                <wp:effectExtent l="0" t="0" r="19050" b="19050"/>
                <wp:wrapNone/>
                <wp:docPr id="7" name="直接连接符 7"/>
                <wp:cNvGraphicFramePr/>
                <a:graphic xmlns:a="http://schemas.openxmlformats.org/drawingml/2006/main">
                  <a:graphicData uri="http://schemas.microsoft.com/office/word/2010/wordprocessingShape">
                    <wps:wsp>
                      <wps:cNvCnPr/>
                      <wps:spPr bwMode="auto">
                        <a:xfrm>
                          <a:off x="0" y="0"/>
                          <a:ext cx="0" cy="95250"/>
                        </a:xfrm>
                        <a:prstGeom prst="line">
                          <a:avLst/>
                        </a:prstGeom>
                        <a:noFill/>
                        <a:ln w="9525">
                          <a:solidFill>
                            <a:srgbClr val="000000"/>
                          </a:solidFill>
                          <a:round/>
                        </a:ln>
                      </wps:spPr>
                      <wps:bodyPr/>
                    </wps:wsp>
                  </a:graphicData>
                </a:graphic>
              </wp:anchor>
            </w:drawing>
          </mc:Choice>
          <mc:Fallback>
            <w:pict>
              <v:line id="直接连接符 7"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335.6pt,12.4pt" to="33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"/>
            </w:pict>
          </mc:Fallback>
        </mc:AlternateContent>
      </w:r>
      <w:r w:rsidRPr="002F220C">
        <w:rPr>
          <w:rFonts w:hint="eastAsia"/>
          <w:noProof/>
          <w:highlight w:val="yellow"/>
          <w:u w:val="single"/>
        </w:rPr>
        <mc:AlternateContent>
          <mc:Choice Requires="wps">
            <w:drawing>
              <wp:anchor distT="0" distB="0" distL="114300" distR="114300" simplePos="0" relativeHeight="251664384" behindDoc="0" locked="0" layoutInCell="1" allowOverlap="1" wp14:anchorId="106CC58A" wp14:editId="37E2FF92">
                <wp:simplePos x="0" y="0"/>
                <wp:positionH relativeFrom="column">
                  <wp:posOffset>709295</wp:posOffset>
                </wp:positionH>
                <wp:positionV relativeFrom="paragraph">
                  <wp:posOffset>155575</wp:posOffset>
                </wp:positionV>
                <wp:extent cx="0" cy="1562100"/>
                <wp:effectExtent l="0" t="0" r="19050" b="19050"/>
                <wp:wrapNone/>
                <wp:docPr id="1" name="直接连接符 1"/>
                <wp:cNvGraphicFramePr/>
                <a:graphic xmlns:a="http://schemas.openxmlformats.org/drawingml/2006/main">
                  <a:graphicData uri="http://schemas.microsoft.com/office/word/2010/wordprocessingShape">
                    <wps:wsp>
                      <wps:cNvCnPr/>
                      <wps:spPr bwMode="auto">
                        <a:xfrm>
                          <a:off x="0" y="0"/>
                          <a:ext cx="0" cy="1562100"/>
                        </a:xfrm>
                        <a:prstGeom prst="line">
                          <a:avLst/>
                        </a:prstGeom>
                        <a:noFill/>
                        <a:ln w="9525">
                          <a:solidFill>
                            <a:srgbClr val="000000"/>
                          </a:solidFill>
                          <a:round/>
                        </a:ln>
                      </wps:spPr>
                      <wps:bodyPr/>
                    </wps:wsp>
                  </a:graphicData>
                </a:graphic>
              </wp:anchor>
            </w:drawing>
          </mc:Choice>
          <mc:Fallback>
            <w:pict>
              <v:line id="直接连接符 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55.85pt,12.25pt" to="55.8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"/>
            </w:pict>
          </mc:Fallback>
        </mc:AlternateContent>
      </w:r>
      <w:r w:rsidRPr="002F220C">
        <w:rPr>
          <w:noProof/>
          <w:highlight w:val="yellow"/>
        </w:rPr>
        <mc:AlternateContent>
          <mc:Choice Requires="wps">
            <w:drawing>
              <wp:anchor distT="0" distB="0" distL="114300" distR="114300" simplePos="0" relativeHeight="251681792" behindDoc="0" locked="0" layoutInCell="1" allowOverlap="1" wp14:anchorId="1A7365F9" wp14:editId="581BC471">
                <wp:simplePos x="0" y="0"/>
                <wp:positionH relativeFrom="column">
                  <wp:posOffset>4624070</wp:posOffset>
                </wp:positionH>
                <wp:positionV relativeFrom="paragraph">
                  <wp:posOffset>40640</wp:posOffset>
                </wp:positionV>
                <wp:extent cx="799465" cy="333375"/>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33375"/>
                        </a:xfrm>
                        <a:prstGeom prst="rect">
                          <a:avLst/>
                        </a:prstGeom>
                        <a:noFill/>
                        <a:ln w="9525">
                          <a:noFill/>
                          <a:miter lim="800000"/>
                        </a:ln>
                      </wps:spPr>
                      <wps:txbx>
                        <w:txbxContent>
                          <w:p w:rsidR="007A65BF" w:rsidRDefault="007A65BF">
                            <w:pPr>
                              <w:rPr>
                                <w:sz w:val="18"/>
                                <w:szCs w:val="18"/>
                              </w:rPr>
                            </w:pPr>
                            <w:r>
                              <w:rPr>
                                <w:rFonts w:hint="eastAsia"/>
                                <w:sz w:val="18"/>
                                <w:szCs w:val="18"/>
                              </w:rPr>
                              <w:t>校验位</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64.1pt;margin-top:3.2pt;width:62.95pt;height:26.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" filled="f" stroked="f">
                <v:textbox>
                  <w:txbxContent>
                    <w:p w:rsidR="007A65BF" w:rsidRDefault="007A65BF">
                      <w:pPr>
                        <w:rPr>
                          <w:sz w:val="18"/>
                          <w:szCs w:val="18"/>
                        </w:rPr>
                      </w:pPr>
                      <w:r>
                        <w:rPr>
                          <w:rFonts w:hint="eastAsia"/>
                          <w:sz w:val="18"/>
                          <w:szCs w:val="18"/>
                        </w:rPr>
                        <w:t>校验位</w:t>
                      </w:r>
                    </w:p>
                  </w:txbxContent>
                </v:textbox>
              </v:shape>
            </w:pict>
          </mc:Fallback>
        </mc:AlternateContent>
      </w:r>
      <w:r w:rsidRPr="008E4A95">
        <w:rPr>
          <w:u w:val="single"/>
        </w:rPr>
        <w:t>1.2.156.115241</w:t>
      </w:r>
      <w:r w:rsidR="00452423">
        <w:rPr>
          <w:rFonts w:hint="eastAsia"/>
        </w:rPr>
        <w:t>.</w:t>
      </w:r>
      <w:r w:rsidR="00452423">
        <w:rPr>
          <w:rFonts w:hint="eastAsia"/>
          <w:u w:val="single"/>
        </w:rPr>
        <w:t>×××</w:t>
      </w:r>
      <w:r w:rsidR="00452423">
        <w:rPr>
          <w:rFonts w:hint="eastAsia"/>
        </w:rPr>
        <w:t>-</w:t>
      </w:r>
      <w:r w:rsidR="00452423">
        <w:rPr>
          <w:rFonts w:hint="eastAsia"/>
          <w:u w:val="single"/>
        </w:rPr>
        <w:t>×××</w:t>
      </w:r>
      <w:r w:rsidR="00452423">
        <w:rPr>
          <w:rFonts w:hint="eastAsia"/>
        </w:rPr>
        <w:t>-</w:t>
      </w:r>
      <w:r w:rsidR="00452423">
        <w:rPr>
          <w:rFonts w:hint="eastAsia"/>
          <w:u w:val="single"/>
        </w:rPr>
        <w:t>×××</w:t>
      </w:r>
      <w:r w:rsidR="00452423">
        <w:rPr>
          <w:rFonts w:hint="eastAsia"/>
        </w:rPr>
        <w:t>-</w:t>
      </w:r>
      <w:r w:rsidR="00452423">
        <w:rPr>
          <w:rFonts w:hint="eastAsia"/>
          <w:u w:val="single"/>
        </w:rPr>
        <w:t>×××</w:t>
      </w:r>
      <w:r w:rsidR="00452423">
        <w:rPr>
          <w:rFonts w:hint="eastAsia"/>
        </w:rPr>
        <w:t>-</w:t>
      </w:r>
      <w:r w:rsidR="00452423">
        <w:rPr>
          <w:rFonts w:hint="eastAsia"/>
          <w:u w:val="single"/>
        </w:rPr>
        <w:t>×××</w:t>
      </w:r>
      <w:r w:rsidR="00452423">
        <w:rPr>
          <w:rFonts w:hint="eastAsia"/>
        </w:rPr>
        <w:t>-</w:t>
      </w:r>
      <w:r w:rsidR="00452423">
        <w:rPr>
          <w:rFonts w:hint="eastAsia"/>
          <w:u w:val="single"/>
        </w:rPr>
        <w:t>×××</w:t>
      </w:r>
      <w:r w:rsidR="00452423">
        <w:rPr>
          <w:rFonts w:hint="eastAsia"/>
        </w:rPr>
        <w:t>-</w:t>
      </w:r>
      <w:r w:rsidR="00452423">
        <w:rPr>
          <w:rFonts w:hint="eastAsia"/>
          <w:u w:val="single"/>
        </w:rPr>
        <w:t>×××</w:t>
      </w:r>
    </w:p>
    <w:p w:rsidR="007E6323" w:rsidRDefault="008E4A95">
      <w:pPr>
        <w:pStyle w:val="afffff"/>
        <w:ind w:firstLine="420"/>
      </w:pPr>
      <w:r>
        <w:rPr>
          <w:noProof/>
        </w:rPr>
        <mc:AlternateContent>
          <mc:Choice Requires="wps">
            <w:drawing>
              <wp:anchor distT="0" distB="0" distL="114300" distR="114300" simplePos="0" relativeHeight="251713536" behindDoc="0" locked="0" layoutInCell="1" allowOverlap="1" wp14:anchorId="3C4C0BBA" wp14:editId="4C6AAEE5">
                <wp:simplePos x="0" y="0"/>
                <wp:positionH relativeFrom="column">
                  <wp:posOffset>4262120</wp:posOffset>
                </wp:positionH>
                <wp:positionV relativeFrom="paragraph">
                  <wp:posOffset>54610</wp:posOffset>
                </wp:positionV>
                <wp:extent cx="409575" cy="0"/>
                <wp:effectExtent l="0" t="0" r="9525" b="19050"/>
                <wp:wrapNone/>
                <wp:docPr id="9" name="直接连接符 9"/>
                <wp:cNvGraphicFramePr/>
                <a:graphic xmlns:a="http://schemas.openxmlformats.org/drawingml/2006/main">
                  <a:graphicData uri="http://schemas.microsoft.com/office/word/2010/wordprocessingShape">
                    <wps:wsp>
                      <wps:cNvCnPr/>
                      <wps:spPr bwMode="auto">
                        <a:xfrm>
                          <a:off x="0" y="0"/>
                          <a:ext cx="409575" cy="0"/>
                        </a:xfrm>
                        <a:prstGeom prst="line">
                          <a:avLst/>
                        </a:prstGeom>
                        <a:noFill/>
                        <a:ln w="9525">
                          <a:solidFill>
                            <a:srgbClr val="000000"/>
                          </a:solidFill>
                          <a:round/>
                        </a:ln>
                      </wps:spPr>
                      <wps:bodyPr/>
                    </wps:wsp>
                  </a:graphicData>
                </a:graphic>
              </wp:anchor>
            </w:drawing>
          </mc:Choice>
          <mc:Fallback>
            <w:pict>
              <v:line id="直接连接符 9" o:spid="_x0000_s1026" style="position:absolute;left:0;text-align:left;z-index:251713536;visibility:visible;mso-wrap-style:square;mso-wrap-distance-left:9pt;mso-wrap-distance-top:0;mso-wrap-distance-right:9pt;mso-wrap-distance-bottom:0;mso-position-horizontal:absolute;mso-position-horizontal-relative:text;mso-position-vertical:absolute;mso-position-vertical-relative:text" from="335.6pt,4.3pt" to="367.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"/>
            </w:pict>
          </mc:Fallback>
        </mc:AlternateContent>
      </w:r>
      <w:r w:rsidR="00452423">
        <w:rPr>
          <w:noProof/>
        </w:rPr>
        <mc:AlternateContent>
          <mc:Choice Requires="wps">
            <w:drawing>
              <wp:anchor distT="0" distB="0" distL="114300" distR="114300" simplePos="0" relativeHeight="251683840" behindDoc="0" locked="0" layoutInCell="1" allowOverlap="1" wp14:anchorId="33C4563E" wp14:editId="0E2D5434">
                <wp:simplePos x="0" y="0"/>
                <wp:positionH relativeFrom="column">
                  <wp:posOffset>4624705</wp:posOffset>
                </wp:positionH>
                <wp:positionV relativeFrom="paragraph">
                  <wp:posOffset>52070</wp:posOffset>
                </wp:positionV>
                <wp:extent cx="799465" cy="333375"/>
                <wp:effectExtent l="0" t="0" r="0" b="0"/>
                <wp:wrapNone/>
                <wp:docPr id="2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9465" cy="333375"/>
                        </a:xfrm>
                        <a:prstGeom prst="rect">
                          <a:avLst/>
                        </a:prstGeom>
                        <a:noFill/>
                        <a:ln w="9525">
                          <a:noFill/>
                          <a:miter lim="800000"/>
                        </a:ln>
                      </wps:spPr>
                      <wps:txbx>
                        <w:txbxContent>
                          <w:p w:rsidR="007A65BF" w:rsidRDefault="007A65BF">
                            <w:pPr>
                              <w:rPr>
                                <w:sz w:val="18"/>
                                <w:szCs w:val="18"/>
                              </w:rPr>
                            </w:pPr>
                            <w:r>
                              <w:rPr>
                                <w:rFonts w:hint="eastAsia"/>
                                <w:sz w:val="18"/>
                                <w:szCs w:val="18"/>
                              </w:rPr>
                              <w:t>流水号</w:t>
                            </w:r>
                          </w:p>
                        </w:txbxContent>
                      </wps:txbx>
                      <wps:bodyPr rot="0" vert="horz" wrap="square" lIns="91440" tIns="45720" rIns="91440" bIns="45720" anchor="t" anchorCtr="0">
                        <a:noAutofit/>
                      </wps:bodyPr>
                    </wps:wsp>
                  </a:graphicData>
                </a:graphic>
              </wp:anchor>
            </w:drawing>
          </mc:Choice>
          <mc:Fallback>
            <w:pict>
              <v:shape id="_x0000_s1027" type="#_x0000_t202" style="position:absolute;left:0;text-align:left;margin-left:364.15pt;margin-top:4.1pt;width:62.9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" filled="f" stroked="f">
                <v:textbox>
                  <w:txbxContent>
                    <w:p w:rsidR="007A65BF" w:rsidRDefault="007A65BF">
                      <w:pPr>
                        <w:rPr>
                          <w:sz w:val="18"/>
                          <w:szCs w:val="18"/>
                        </w:rPr>
                      </w:pPr>
                      <w:r>
                        <w:rPr>
                          <w:rFonts w:hint="eastAsia"/>
                          <w:sz w:val="18"/>
                          <w:szCs w:val="18"/>
                        </w:rPr>
                        <w:t>流水号</w:t>
                      </w:r>
                    </w:p>
                  </w:txbxContent>
                </v:textbox>
              </v:shape>
            </w:pict>
          </mc:Fallback>
        </mc:AlternateContent>
      </w:r>
    </w:p>
    <w:p w:rsidR="007E6323" w:rsidRDefault="008E4A95">
      <w:pPr>
        <w:pStyle w:val="afffff"/>
        <w:ind w:firstLine="420"/>
      </w:pPr>
      <w:r>
        <w:rPr>
          <w:noProof/>
        </w:rPr>
        <mc:AlternateContent>
          <mc:Choice Requires="wps">
            <w:drawing>
              <wp:anchor distT="0" distB="0" distL="114300" distR="114300" simplePos="0" relativeHeight="251715584" behindDoc="0" locked="0" layoutInCell="1" allowOverlap="1" wp14:anchorId="7C0413E5" wp14:editId="437C438F">
                <wp:simplePos x="0" y="0"/>
                <wp:positionH relativeFrom="column">
                  <wp:posOffset>3795395</wp:posOffset>
                </wp:positionH>
                <wp:positionV relativeFrom="paragraph">
                  <wp:posOffset>56515</wp:posOffset>
                </wp:positionV>
                <wp:extent cx="876300" cy="0"/>
                <wp:effectExtent l="0" t="0" r="19050" b="19050"/>
                <wp:wrapNone/>
                <wp:docPr id="14" name="直接连接符 14"/>
                <wp:cNvGraphicFramePr/>
                <a:graphic xmlns:a="http://schemas.openxmlformats.org/drawingml/2006/main">
                  <a:graphicData uri="http://schemas.microsoft.com/office/word/2010/wordprocessingShape">
                    <wps:wsp>
                      <wps:cNvCnPr/>
                      <wps:spPr bwMode="auto">
                        <a:xfrm>
                          <a:off x="0" y="0"/>
                          <a:ext cx="876300" cy="0"/>
                        </a:xfrm>
                        <a:prstGeom prst="line">
                          <a:avLst/>
                        </a:prstGeom>
                        <a:noFill/>
                        <a:ln w="9525">
                          <a:solidFill>
                            <a:srgbClr val="000000"/>
                          </a:solidFill>
                          <a:round/>
                        </a:ln>
                      </wps:spPr>
                      <wps:bodyPr/>
                    </wps:wsp>
                  </a:graphicData>
                </a:graphic>
              </wp:anchor>
            </w:drawing>
          </mc:Choice>
          <mc:Fallback>
            <w:pict>
              <v:line id="直接连接符 14" o:spid="_x0000_s1026" style="position:absolute;left:0;text-align:left;z-index:251715584;visibility:visible;mso-wrap-style:square;mso-wrap-distance-left:9pt;mso-wrap-distance-top:0;mso-wrap-distance-right:9pt;mso-wrap-distance-bottom:0;mso-position-horizontal:absolute;mso-position-horizontal-relative:text;mso-position-vertical:absolute;mso-position-vertical-relative:text" from="298.85pt,4.45pt" to="367.8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"/>
            </w:pict>
          </mc:Fallback>
        </mc:AlternateContent>
      </w:r>
      <w:r w:rsidR="00452423">
        <w:rPr>
          <w:noProof/>
        </w:rPr>
        <mc:AlternateContent>
          <mc:Choice Requires="wps">
            <w:drawing>
              <wp:anchor distT="0" distB="0" distL="114300" distR="114300" simplePos="0" relativeHeight="251685888" behindDoc="0" locked="0" layoutInCell="1" allowOverlap="1" wp14:anchorId="11389919" wp14:editId="435606E2">
                <wp:simplePos x="0" y="0"/>
                <wp:positionH relativeFrom="column">
                  <wp:posOffset>4624070</wp:posOffset>
                </wp:positionH>
                <wp:positionV relativeFrom="paragraph">
                  <wp:posOffset>54610</wp:posOffset>
                </wp:positionV>
                <wp:extent cx="990600" cy="333375"/>
                <wp:effectExtent l="0" t="0" r="0" b="0"/>
                <wp:wrapNone/>
                <wp:docPr id="2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w="9525">
                          <a:noFill/>
                          <a:miter lim="800000"/>
                        </a:ln>
                      </wps:spPr>
                      <wps:txbx>
                        <w:txbxContent>
                          <w:p w:rsidR="007A65BF" w:rsidRDefault="007A65BF">
                            <w:pPr>
                              <w:rPr>
                                <w:sz w:val="18"/>
                                <w:szCs w:val="18"/>
                              </w:rPr>
                            </w:pPr>
                            <w:r>
                              <w:rPr>
                                <w:rFonts w:hint="eastAsia"/>
                                <w:sz w:val="18"/>
                                <w:szCs w:val="18"/>
                              </w:rPr>
                              <w:t>内部分类代码</w:t>
                            </w:r>
                          </w:p>
                        </w:txbxContent>
                      </wps:txbx>
                      <wps:bodyPr rot="0" vert="horz" wrap="square" lIns="91440" tIns="45720" rIns="91440" bIns="45720" anchor="t" anchorCtr="0">
                        <a:noAutofit/>
                      </wps:bodyPr>
                    </wps:wsp>
                  </a:graphicData>
                </a:graphic>
              </wp:anchor>
            </w:drawing>
          </mc:Choice>
          <mc:Fallback>
            <w:pict>
              <v:shape id="_x0000_s1028" type="#_x0000_t202" style="position:absolute;left:0;text-align:left;margin-left:364.1pt;margin-top:4.3pt;width:78pt;height:26.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" filled="f" stroked="f">
                <v:textbox>
                  <w:txbxContent>
                    <w:p w:rsidR="007A65BF" w:rsidRDefault="007A65BF">
                      <w:pPr>
                        <w:rPr>
                          <w:sz w:val="18"/>
                          <w:szCs w:val="18"/>
                        </w:rPr>
                      </w:pPr>
                      <w:r>
                        <w:rPr>
                          <w:rFonts w:hint="eastAsia"/>
                          <w:sz w:val="18"/>
                          <w:szCs w:val="18"/>
                        </w:rPr>
                        <w:t>内部分类代码</w:t>
                      </w:r>
                    </w:p>
                  </w:txbxContent>
                </v:textbox>
              </v:shape>
            </w:pict>
          </mc:Fallback>
        </mc:AlternateContent>
      </w:r>
    </w:p>
    <w:p w:rsidR="007E6323" w:rsidRDefault="008E4A95">
      <w:pPr>
        <w:pStyle w:val="afffff"/>
        <w:ind w:firstLine="420"/>
      </w:pPr>
      <w:r>
        <w:rPr>
          <w:noProof/>
        </w:rPr>
        <mc:AlternateContent>
          <mc:Choice Requires="wps">
            <w:drawing>
              <wp:anchor distT="0" distB="0" distL="114300" distR="114300" simplePos="0" relativeHeight="251717632" behindDoc="0" locked="0" layoutInCell="1" allowOverlap="1" wp14:anchorId="5652EBC9" wp14:editId="462C5623">
                <wp:simplePos x="0" y="0"/>
                <wp:positionH relativeFrom="column">
                  <wp:posOffset>3328669</wp:posOffset>
                </wp:positionH>
                <wp:positionV relativeFrom="paragraph">
                  <wp:posOffset>67945</wp:posOffset>
                </wp:positionV>
                <wp:extent cx="1343025" cy="0"/>
                <wp:effectExtent l="0" t="0" r="9525" b="19050"/>
                <wp:wrapNone/>
                <wp:docPr id="21" name="直接连接符 21"/>
                <wp:cNvGraphicFramePr/>
                <a:graphic xmlns:a="http://schemas.openxmlformats.org/drawingml/2006/main">
                  <a:graphicData uri="http://schemas.microsoft.com/office/word/2010/wordprocessingShape">
                    <wps:wsp>
                      <wps:cNvCnPr/>
                      <wps:spPr bwMode="auto">
                        <a:xfrm>
                          <a:off x="0" y="0"/>
                          <a:ext cx="1343025" cy="0"/>
                        </a:xfrm>
                        <a:prstGeom prst="line">
                          <a:avLst/>
                        </a:prstGeom>
                        <a:noFill/>
                        <a:ln w="9525">
                          <a:solidFill>
                            <a:srgbClr val="000000"/>
                          </a:solidFill>
                          <a:round/>
                        </a:ln>
                      </wps:spPr>
                      <wps:bodyPr/>
                    </wps:wsp>
                  </a:graphicData>
                </a:graphic>
              </wp:anchor>
            </w:drawing>
          </mc:Choice>
          <mc:Fallback>
            <w:pict>
              <v:line id="直接连接符 21" o:spid="_x0000_s1026" style="position:absolute;left:0;text-align:left;z-index:251717632;visibility:visible;mso-wrap-style:square;mso-wrap-distance-left:9pt;mso-wrap-distance-top:0;mso-wrap-distance-right:9pt;mso-wrap-distance-bottom:0;mso-position-horizontal:absolute;mso-position-horizontal-relative:text;mso-position-vertical:absolute;mso-position-vertical-relative:text" from="262.1pt,5.35pt" to="367.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"/>
            </w:pict>
          </mc:Fallback>
        </mc:AlternateContent>
      </w:r>
      <w:r w:rsidR="00452423">
        <w:rPr>
          <w:noProof/>
        </w:rPr>
        <mc:AlternateContent>
          <mc:Choice Requires="wps">
            <w:drawing>
              <wp:anchor distT="0" distB="0" distL="114300" distR="114300" simplePos="0" relativeHeight="251687936" behindDoc="0" locked="0" layoutInCell="1" allowOverlap="1" wp14:anchorId="2DF14792" wp14:editId="1C537120">
                <wp:simplePos x="0" y="0"/>
                <wp:positionH relativeFrom="column">
                  <wp:posOffset>4624070</wp:posOffset>
                </wp:positionH>
                <wp:positionV relativeFrom="paragraph">
                  <wp:posOffset>66040</wp:posOffset>
                </wp:positionV>
                <wp:extent cx="990600" cy="333375"/>
                <wp:effectExtent l="0" t="0" r="0" b="0"/>
                <wp:wrapNone/>
                <wp:docPr id="2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w="9525">
                          <a:noFill/>
                          <a:miter lim="800000"/>
                        </a:ln>
                      </wps:spPr>
                      <wps:txbx>
                        <w:txbxContent>
                          <w:p w:rsidR="007A65BF" w:rsidRDefault="007A65BF">
                            <w:pPr>
                              <w:rPr>
                                <w:sz w:val="18"/>
                                <w:szCs w:val="18"/>
                              </w:rPr>
                            </w:pPr>
                            <w:r>
                              <w:rPr>
                                <w:rFonts w:hint="eastAsia"/>
                                <w:sz w:val="18"/>
                                <w:szCs w:val="18"/>
                              </w:rPr>
                              <w:t>保管期限代码</w:t>
                            </w:r>
                          </w:p>
                        </w:txbxContent>
                      </wps:txbx>
                      <wps:bodyPr rot="0" vert="horz" wrap="square" lIns="91440" tIns="45720" rIns="91440" bIns="45720" anchor="t" anchorCtr="0">
                        <a:noAutofit/>
                      </wps:bodyPr>
                    </wps:wsp>
                  </a:graphicData>
                </a:graphic>
              </wp:anchor>
            </w:drawing>
          </mc:Choice>
          <mc:Fallback>
            <w:pict>
              <v:shape id="_x0000_s1029" type="#_x0000_t202" style="position:absolute;left:0;text-align:left;margin-left:364.1pt;margin-top:5.2pt;width:78pt;height:26.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" filled="f" stroked="f">
                <v:textbox>
                  <w:txbxContent>
                    <w:p w:rsidR="007A65BF" w:rsidRDefault="007A65BF">
                      <w:pPr>
                        <w:rPr>
                          <w:sz w:val="18"/>
                          <w:szCs w:val="18"/>
                        </w:rPr>
                      </w:pPr>
                      <w:r>
                        <w:rPr>
                          <w:rFonts w:hint="eastAsia"/>
                          <w:sz w:val="18"/>
                          <w:szCs w:val="18"/>
                        </w:rPr>
                        <w:t>保管期限代码</w:t>
                      </w:r>
                    </w:p>
                  </w:txbxContent>
                </v:textbox>
              </v:shape>
            </w:pict>
          </mc:Fallback>
        </mc:AlternateContent>
      </w:r>
    </w:p>
    <w:p w:rsidR="007E6323" w:rsidRDefault="008E4A95">
      <w:pPr>
        <w:pStyle w:val="afffff"/>
        <w:ind w:firstLine="420"/>
      </w:pPr>
      <w:r>
        <w:rPr>
          <w:noProof/>
        </w:rPr>
        <mc:AlternateContent>
          <mc:Choice Requires="wps">
            <w:drawing>
              <wp:anchor distT="0" distB="0" distL="114300" distR="114300" simplePos="0" relativeHeight="251719680" behindDoc="0" locked="0" layoutInCell="1" allowOverlap="1" wp14:anchorId="48279E3C" wp14:editId="32EE33D2">
                <wp:simplePos x="0" y="0"/>
                <wp:positionH relativeFrom="column">
                  <wp:posOffset>2861945</wp:posOffset>
                </wp:positionH>
                <wp:positionV relativeFrom="paragraph">
                  <wp:posOffset>88900</wp:posOffset>
                </wp:positionV>
                <wp:extent cx="1809750" cy="0"/>
                <wp:effectExtent l="0" t="0" r="19050" b="19050"/>
                <wp:wrapNone/>
                <wp:docPr id="69" name="直接连接符 69"/>
                <wp:cNvGraphicFramePr/>
                <a:graphic xmlns:a="http://schemas.openxmlformats.org/drawingml/2006/main">
                  <a:graphicData uri="http://schemas.microsoft.com/office/word/2010/wordprocessingShape">
                    <wps:wsp>
                      <wps:cNvCnPr/>
                      <wps:spPr bwMode="auto">
                        <a:xfrm>
                          <a:off x="0" y="0"/>
                          <a:ext cx="1809750" cy="0"/>
                        </a:xfrm>
                        <a:prstGeom prst="line">
                          <a:avLst/>
                        </a:prstGeom>
                        <a:noFill/>
                        <a:ln w="9525">
                          <a:solidFill>
                            <a:srgbClr val="000000"/>
                          </a:solidFill>
                          <a:round/>
                        </a:ln>
                      </wps:spPr>
                      <wps:bodyPr/>
                    </wps:wsp>
                  </a:graphicData>
                </a:graphic>
              </wp:anchor>
            </w:drawing>
          </mc:Choice>
          <mc:Fallback>
            <w:pict>
              <v:line id="直接连接符 69"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225.35pt,7pt" to="367.8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"/>
            </w:pict>
          </mc:Fallback>
        </mc:AlternateContent>
      </w:r>
      <w:r>
        <w:rPr>
          <w:noProof/>
        </w:rPr>
        <mc:AlternateContent>
          <mc:Choice Requires="wps">
            <w:drawing>
              <wp:anchor distT="0" distB="0" distL="114300" distR="114300" simplePos="0" relativeHeight="251689984" behindDoc="0" locked="0" layoutInCell="1" allowOverlap="1" wp14:anchorId="7746D8D3" wp14:editId="73F9192D">
                <wp:simplePos x="0" y="0"/>
                <wp:positionH relativeFrom="column">
                  <wp:posOffset>4566920</wp:posOffset>
                </wp:positionH>
                <wp:positionV relativeFrom="paragraph">
                  <wp:posOffset>86995</wp:posOffset>
                </wp:positionV>
                <wp:extent cx="990600" cy="333375"/>
                <wp:effectExtent l="0" t="0" r="0" b="0"/>
                <wp:wrapNone/>
                <wp:docPr id="25"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w="9525">
                          <a:noFill/>
                          <a:miter lim="800000"/>
                        </a:ln>
                      </wps:spPr>
                      <wps:txbx>
                        <w:txbxContent>
                          <w:p w:rsidR="007A65BF" w:rsidRDefault="007A65BF">
                            <w:pPr>
                              <w:rPr>
                                <w:sz w:val="18"/>
                                <w:szCs w:val="18"/>
                              </w:rPr>
                            </w:pPr>
                            <w:r>
                              <w:rPr>
                                <w:rFonts w:hint="eastAsia"/>
                                <w:sz w:val="18"/>
                                <w:szCs w:val="18"/>
                              </w:rPr>
                              <w:t xml:space="preserve"> </w:t>
                            </w:r>
                            <w:r>
                              <w:rPr>
                                <w:rFonts w:hint="eastAsia"/>
                                <w:sz w:val="18"/>
                                <w:szCs w:val="18"/>
                              </w:rPr>
                              <w:t>年度</w:t>
                            </w:r>
                          </w:p>
                        </w:txbxContent>
                      </wps:txbx>
                      <wps:bodyPr rot="0" vert="horz" wrap="square" lIns="91440" tIns="45720" rIns="91440" bIns="45720" anchor="t" anchorCtr="0">
                        <a:noAutofit/>
                      </wps:bodyPr>
                    </wps:wsp>
                  </a:graphicData>
                </a:graphic>
              </wp:anchor>
            </w:drawing>
          </mc:Choice>
          <mc:Fallback>
            <w:pict>
              <v:shape id="_x0000_s1030" type="#_x0000_t202" style="position:absolute;left:0;text-align:left;margin-left:359.6pt;margin-top:6.85pt;width:78pt;height:26.2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" filled="f" stroked="f">
                <v:textbox>
                  <w:txbxContent>
                    <w:p w:rsidR="007A65BF" w:rsidRDefault="007A65BF">
                      <w:pPr>
                        <w:rPr>
                          <w:sz w:val="18"/>
                          <w:szCs w:val="18"/>
                        </w:rPr>
                      </w:pPr>
                      <w:r>
                        <w:rPr>
                          <w:rFonts w:hint="eastAsia"/>
                          <w:sz w:val="18"/>
                          <w:szCs w:val="18"/>
                        </w:rPr>
                        <w:t xml:space="preserve"> </w:t>
                      </w:r>
                      <w:r>
                        <w:rPr>
                          <w:rFonts w:hint="eastAsia"/>
                          <w:sz w:val="18"/>
                          <w:szCs w:val="18"/>
                        </w:rPr>
                        <w:t>年度</w:t>
                      </w:r>
                    </w:p>
                  </w:txbxContent>
                </v:textbox>
              </v:shape>
            </w:pict>
          </mc:Fallback>
        </mc:AlternateContent>
      </w:r>
    </w:p>
    <w:p w:rsidR="007E6323" w:rsidRDefault="008E4A95">
      <w:pPr>
        <w:pStyle w:val="afffff"/>
        <w:ind w:firstLineChars="95" w:firstLine="199"/>
      </w:pPr>
      <w:r>
        <w:rPr>
          <w:noProof/>
        </w:rPr>
        <mc:AlternateContent>
          <mc:Choice Requires="wps">
            <w:drawing>
              <wp:anchor distT="0" distB="0" distL="114300" distR="114300" simplePos="0" relativeHeight="251721728" behindDoc="0" locked="0" layoutInCell="1" allowOverlap="1" wp14:anchorId="3647BD39" wp14:editId="79330081">
                <wp:simplePos x="0" y="0"/>
                <wp:positionH relativeFrom="column">
                  <wp:posOffset>2395219</wp:posOffset>
                </wp:positionH>
                <wp:positionV relativeFrom="paragraph">
                  <wp:posOffset>90805</wp:posOffset>
                </wp:positionV>
                <wp:extent cx="2276475" cy="0"/>
                <wp:effectExtent l="0" t="0" r="9525" b="19050"/>
                <wp:wrapNone/>
                <wp:docPr id="71" name="直接连接符 71"/>
                <wp:cNvGraphicFramePr/>
                <a:graphic xmlns:a="http://schemas.openxmlformats.org/drawingml/2006/main">
                  <a:graphicData uri="http://schemas.microsoft.com/office/word/2010/wordprocessingShape">
                    <wps:wsp>
                      <wps:cNvCnPr/>
                      <wps:spPr bwMode="auto">
                        <a:xfrm>
                          <a:off x="0" y="0"/>
                          <a:ext cx="2276475" cy="0"/>
                        </a:xfrm>
                        <a:prstGeom prst="line">
                          <a:avLst/>
                        </a:prstGeom>
                        <a:noFill/>
                        <a:ln w="9525">
                          <a:solidFill>
                            <a:srgbClr val="000000"/>
                          </a:solidFill>
                          <a:round/>
                        </a:ln>
                      </wps:spPr>
                      <wps:bodyPr/>
                    </wps:wsp>
                  </a:graphicData>
                </a:graphic>
              </wp:anchor>
            </w:drawing>
          </mc:Choice>
          <mc:Fallback>
            <w:pict>
              <v:line id="直接连接符 71"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188.6pt,7.15pt" to="367.8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"/>
            </w:pict>
          </mc:Fallback>
        </mc:AlternateContent>
      </w:r>
      <w:r>
        <w:rPr>
          <w:noProof/>
        </w:rPr>
        <mc:AlternateContent>
          <mc:Choice Requires="wps">
            <w:drawing>
              <wp:anchor distT="0" distB="0" distL="114300" distR="114300" simplePos="0" relativeHeight="251692032" behindDoc="0" locked="0" layoutInCell="1" allowOverlap="1" wp14:anchorId="34A75C09" wp14:editId="138292D3">
                <wp:simplePos x="0" y="0"/>
                <wp:positionH relativeFrom="column">
                  <wp:posOffset>4624070</wp:posOffset>
                </wp:positionH>
                <wp:positionV relativeFrom="paragraph">
                  <wp:posOffset>88900</wp:posOffset>
                </wp:positionV>
                <wp:extent cx="990600" cy="333375"/>
                <wp:effectExtent l="0" t="0" r="0" b="0"/>
                <wp:wrapNone/>
                <wp:docPr id="2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w="9525">
                          <a:noFill/>
                          <a:miter lim="800000"/>
                        </a:ln>
                      </wps:spPr>
                      <wps:txbx>
                        <w:txbxContent>
                          <w:p w:rsidR="007A65BF" w:rsidRDefault="007A65BF">
                            <w:pPr>
                              <w:rPr>
                                <w:sz w:val="18"/>
                                <w:szCs w:val="18"/>
                              </w:rPr>
                            </w:pPr>
                            <w:r>
                              <w:rPr>
                                <w:rFonts w:hint="eastAsia"/>
                                <w:sz w:val="18"/>
                                <w:szCs w:val="18"/>
                              </w:rPr>
                              <w:t>档案门类代码</w:t>
                            </w:r>
                          </w:p>
                        </w:txbxContent>
                      </wps:txbx>
                      <wps:bodyPr rot="0" vert="horz" wrap="square" lIns="91440" tIns="45720" rIns="91440" bIns="45720" anchor="t" anchorCtr="0">
                        <a:noAutofit/>
                      </wps:bodyPr>
                    </wps:wsp>
                  </a:graphicData>
                </a:graphic>
              </wp:anchor>
            </w:drawing>
          </mc:Choice>
          <mc:Fallback>
            <w:pict>
              <v:shape id="_x0000_s1031" type="#_x0000_t202" style="position:absolute;left:0;text-align:left;margin-left:364.1pt;margin-top:7pt;width:78pt;height:26.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" filled="f" stroked="f">
                <v:textbox>
                  <w:txbxContent>
                    <w:p w:rsidR="007A65BF" w:rsidRDefault="007A65BF">
                      <w:pPr>
                        <w:rPr>
                          <w:sz w:val="18"/>
                          <w:szCs w:val="18"/>
                        </w:rPr>
                      </w:pPr>
                      <w:r>
                        <w:rPr>
                          <w:rFonts w:hint="eastAsia"/>
                          <w:sz w:val="18"/>
                          <w:szCs w:val="18"/>
                        </w:rPr>
                        <w:t>档案门类代码</w:t>
                      </w:r>
                    </w:p>
                  </w:txbxContent>
                </v:textbox>
              </v:shape>
            </w:pict>
          </mc:Fallback>
        </mc:AlternateContent>
      </w:r>
    </w:p>
    <w:p w:rsidR="007E6323" w:rsidRDefault="008E4A95">
      <w:pPr>
        <w:pStyle w:val="afffff"/>
        <w:ind w:firstLine="420"/>
      </w:pPr>
      <w:r>
        <w:rPr>
          <w:noProof/>
        </w:rPr>
        <mc:AlternateContent>
          <mc:Choice Requires="wps">
            <w:drawing>
              <wp:anchor distT="0" distB="0" distL="114300" distR="114300" simplePos="0" relativeHeight="251723776" behindDoc="0" locked="0" layoutInCell="1" allowOverlap="1" wp14:anchorId="13475C0E" wp14:editId="33A34FCA">
                <wp:simplePos x="0" y="0"/>
                <wp:positionH relativeFrom="column">
                  <wp:posOffset>1938019</wp:posOffset>
                </wp:positionH>
                <wp:positionV relativeFrom="paragraph">
                  <wp:posOffset>111760</wp:posOffset>
                </wp:positionV>
                <wp:extent cx="2733675" cy="0"/>
                <wp:effectExtent l="0" t="0" r="9525" b="19050"/>
                <wp:wrapNone/>
                <wp:docPr id="82" name="直接连接符 82"/>
                <wp:cNvGraphicFramePr/>
                <a:graphic xmlns:a="http://schemas.openxmlformats.org/drawingml/2006/main">
                  <a:graphicData uri="http://schemas.microsoft.com/office/word/2010/wordprocessingShape">
                    <wps:wsp>
                      <wps:cNvCnPr/>
                      <wps:spPr bwMode="auto">
                        <a:xfrm>
                          <a:off x="0" y="0"/>
                          <a:ext cx="2733675" cy="0"/>
                        </a:xfrm>
                        <a:prstGeom prst="line">
                          <a:avLst/>
                        </a:prstGeom>
                        <a:noFill/>
                        <a:ln w="9525">
                          <a:solidFill>
                            <a:srgbClr val="000000"/>
                          </a:solidFill>
                          <a:round/>
                        </a:ln>
                      </wps:spPr>
                      <wps:bodyPr/>
                    </wps:wsp>
                  </a:graphicData>
                </a:graphic>
              </wp:anchor>
            </w:drawing>
          </mc:Choice>
          <mc:Fallback>
            <w:pict>
              <v:line id="直接连接符 82" o:spid="_x0000_s1026" style="position:absolute;left:0;text-align:left;z-index:251723776;visibility:visible;mso-wrap-style:square;mso-wrap-distance-left:9pt;mso-wrap-distance-top:0;mso-wrap-distance-right:9pt;mso-wrap-distance-bottom:0;mso-position-horizontal:absolute;mso-position-horizontal-relative:text;mso-position-vertical:absolute;mso-position-vertical-relative:text" from="152.6pt,8.8pt" to="367.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"/>
            </w:pict>
          </mc:Fallback>
        </mc:AlternateContent>
      </w:r>
      <w:r>
        <w:rPr>
          <w:noProof/>
        </w:rPr>
        <mc:AlternateContent>
          <mc:Choice Requires="wps">
            <w:drawing>
              <wp:anchor distT="0" distB="0" distL="114300" distR="114300" simplePos="0" relativeHeight="251694080" behindDoc="0" locked="0" layoutInCell="1" allowOverlap="1" wp14:anchorId="1B38D5E5" wp14:editId="6E72800A">
                <wp:simplePos x="0" y="0"/>
                <wp:positionH relativeFrom="column">
                  <wp:posOffset>4624070</wp:posOffset>
                </wp:positionH>
                <wp:positionV relativeFrom="paragraph">
                  <wp:posOffset>109855</wp:posOffset>
                </wp:positionV>
                <wp:extent cx="1143000" cy="333375"/>
                <wp:effectExtent l="0" t="0" r="0" b="0"/>
                <wp:wrapNone/>
                <wp:docPr id="2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3375"/>
                        </a:xfrm>
                        <a:prstGeom prst="rect">
                          <a:avLst/>
                        </a:prstGeom>
                        <a:noFill/>
                        <a:ln w="9525">
                          <a:noFill/>
                          <a:miter lim="800000"/>
                        </a:ln>
                      </wps:spPr>
                      <wps:txbx>
                        <w:txbxContent>
                          <w:p w:rsidR="007A65BF" w:rsidRDefault="007A65BF">
                            <w:pPr>
                              <w:rPr>
                                <w:sz w:val="18"/>
                                <w:szCs w:val="18"/>
                              </w:rPr>
                            </w:pPr>
                            <w:r>
                              <w:rPr>
                                <w:rFonts w:hint="eastAsia"/>
                                <w:sz w:val="18"/>
                                <w:szCs w:val="18"/>
                              </w:rPr>
                              <w:t>统一社会信用代码</w:t>
                            </w:r>
                          </w:p>
                        </w:txbxContent>
                      </wps:txbx>
                      <wps:bodyPr rot="0" vert="horz" wrap="square" lIns="91440" tIns="45720" rIns="91440" bIns="45720" anchor="t" anchorCtr="0">
                        <a:noAutofit/>
                      </wps:bodyPr>
                    </wps:wsp>
                  </a:graphicData>
                </a:graphic>
              </wp:anchor>
            </w:drawing>
          </mc:Choice>
          <mc:Fallback>
            <w:pict>
              <v:shape id="_x0000_s1032" type="#_x0000_t202" style="position:absolute;left:0;text-align:left;margin-left:364.1pt;margin-top:8.65pt;width:90pt;height:26.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" filled="f" stroked="f">
                <v:textbox>
                  <w:txbxContent>
                    <w:p w:rsidR="007A65BF" w:rsidRDefault="007A65BF">
                      <w:pPr>
                        <w:rPr>
                          <w:sz w:val="18"/>
                          <w:szCs w:val="18"/>
                        </w:rPr>
                      </w:pPr>
                      <w:r>
                        <w:rPr>
                          <w:rFonts w:hint="eastAsia"/>
                          <w:sz w:val="18"/>
                          <w:szCs w:val="18"/>
                        </w:rPr>
                        <w:t>统一社会信用代码</w:t>
                      </w:r>
                    </w:p>
                  </w:txbxContent>
                </v:textbox>
              </v:shape>
            </w:pict>
          </mc:Fallback>
        </mc:AlternateContent>
      </w:r>
    </w:p>
    <w:p w:rsidR="007E6323" w:rsidRDefault="008E4A95">
      <w:pPr>
        <w:pStyle w:val="afffff"/>
        <w:ind w:firstLine="420"/>
      </w:pPr>
      <w:r>
        <w:rPr>
          <w:noProof/>
        </w:rPr>
        <mc:AlternateContent>
          <mc:Choice Requires="wps">
            <w:drawing>
              <wp:anchor distT="0" distB="0" distL="114300" distR="114300" simplePos="0" relativeHeight="251725824" behindDoc="0" locked="0" layoutInCell="1" allowOverlap="1" wp14:anchorId="39A6F545" wp14:editId="551C38A6">
                <wp:simplePos x="0" y="0"/>
                <wp:positionH relativeFrom="column">
                  <wp:posOffset>1461769</wp:posOffset>
                </wp:positionH>
                <wp:positionV relativeFrom="paragraph">
                  <wp:posOffset>85090</wp:posOffset>
                </wp:positionV>
                <wp:extent cx="3209925" cy="0"/>
                <wp:effectExtent l="0" t="0" r="9525" b="19050"/>
                <wp:wrapNone/>
                <wp:docPr id="84" name="直接连接符 84"/>
                <wp:cNvGraphicFramePr/>
                <a:graphic xmlns:a="http://schemas.openxmlformats.org/drawingml/2006/main">
                  <a:graphicData uri="http://schemas.microsoft.com/office/word/2010/wordprocessingShape">
                    <wps:wsp>
                      <wps:cNvCnPr/>
                      <wps:spPr bwMode="auto">
                        <a:xfrm>
                          <a:off x="0" y="0"/>
                          <a:ext cx="3209925" cy="0"/>
                        </a:xfrm>
                        <a:prstGeom prst="line">
                          <a:avLst/>
                        </a:prstGeom>
                        <a:noFill/>
                        <a:ln w="9525">
                          <a:solidFill>
                            <a:srgbClr val="000000"/>
                          </a:solidFill>
                          <a:round/>
                        </a:ln>
                      </wps:spPr>
                      <wps:bodyPr/>
                    </wps:wsp>
                  </a:graphicData>
                </a:graphic>
              </wp:anchor>
            </w:drawing>
          </mc:Choice>
          <mc:Fallback>
            <w:pict>
              <v:line id="直接连接符 84" o:spid="_x0000_s1026" style="position:absolute;left:0;text-align:left;z-index:251725824;visibility:visible;mso-wrap-style:square;mso-wrap-distance-left:9pt;mso-wrap-distance-top:0;mso-wrap-distance-right:9pt;mso-wrap-distance-bottom:0;mso-position-horizontal:absolute;mso-position-horizontal-relative:text;mso-position-vertical:absolute;mso-position-vertical-relative:text" from="115.1pt,6.7pt" to="367.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"/>
            </w:pict>
          </mc:Fallback>
        </mc:AlternateContent>
      </w:r>
      <w:r>
        <w:rPr>
          <w:noProof/>
        </w:rPr>
        <mc:AlternateContent>
          <mc:Choice Requires="wps">
            <w:drawing>
              <wp:anchor distT="0" distB="0" distL="114300" distR="114300" simplePos="0" relativeHeight="251696128" behindDoc="0" locked="0" layoutInCell="1" allowOverlap="1" wp14:anchorId="36B61751" wp14:editId="02A93E32">
                <wp:simplePos x="0" y="0"/>
                <wp:positionH relativeFrom="column">
                  <wp:posOffset>4624070</wp:posOffset>
                </wp:positionH>
                <wp:positionV relativeFrom="paragraph">
                  <wp:posOffset>130810</wp:posOffset>
                </wp:positionV>
                <wp:extent cx="990600" cy="333375"/>
                <wp:effectExtent l="0" t="0" r="0" b="0"/>
                <wp:wrapNone/>
                <wp:docPr id="2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3375"/>
                        </a:xfrm>
                        <a:prstGeom prst="rect">
                          <a:avLst/>
                        </a:prstGeom>
                        <a:noFill/>
                        <a:ln w="9525">
                          <a:noFill/>
                          <a:miter lim="800000"/>
                        </a:ln>
                      </wps:spPr>
                      <wps:txbx>
                        <w:txbxContent>
                          <w:p w:rsidR="007A65BF" w:rsidRDefault="007A65BF">
                            <w:pPr>
                              <w:rPr>
                                <w:sz w:val="18"/>
                                <w:szCs w:val="18"/>
                              </w:rPr>
                            </w:pPr>
                            <w:r>
                              <w:rPr>
                                <w:rFonts w:hint="eastAsia"/>
                                <w:sz w:val="18"/>
                                <w:szCs w:val="18"/>
                              </w:rPr>
                              <w:t>电子档案</w:t>
                            </w:r>
                            <w:r>
                              <w:rPr>
                                <w:rFonts w:hint="eastAsia"/>
                                <w:sz w:val="18"/>
                                <w:szCs w:val="18"/>
                              </w:rPr>
                              <w:t>OID</w:t>
                            </w:r>
                          </w:p>
                        </w:txbxContent>
                      </wps:txbx>
                      <wps:bodyPr rot="0" vert="horz" wrap="square" lIns="91440" tIns="45720" rIns="91440" bIns="45720" anchor="t" anchorCtr="0">
                        <a:noAutofit/>
                      </wps:bodyPr>
                    </wps:wsp>
                  </a:graphicData>
                </a:graphic>
              </wp:anchor>
            </w:drawing>
          </mc:Choice>
          <mc:Fallback>
            <w:pict>
              <v:shape id="_x0000_s1033" type="#_x0000_t202" style="position:absolute;left:0;text-align:left;margin-left:364.1pt;margin-top:10.3pt;width:78pt;height:26.2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" filled="f" stroked="f">
                <v:textbox>
                  <w:txbxContent>
                    <w:p w:rsidR="007A65BF" w:rsidRDefault="007A65BF">
                      <w:pPr>
                        <w:rPr>
                          <w:sz w:val="18"/>
                          <w:szCs w:val="18"/>
                        </w:rPr>
                      </w:pPr>
                      <w:r>
                        <w:rPr>
                          <w:rFonts w:hint="eastAsia"/>
                          <w:sz w:val="18"/>
                          <w:szCs w:val="18"/>
                        </w:rPr>
                        <w:t>电子档案</w:t>
                      </w:r>
                      <w:r>
                        <w:rPr>
                          <w:rFonts w:hint="eastAsia"/>
                          <w:sz w:val="18"/>
                          <w:szCs w:val="18"/>
                        </w:rPr>
                        <w:t>OID</w:t>
                      </w:r>
                    </w:p>
                  </w:txbxContent>
                </v:textbox>
              </v:shape>
            </w:pict>
          </mc:Fallback>
        </mc:AlternateContent>
      </w:r>
    </w:p>
    <w:p w:rsidR="007E6323" w:rsidRDefault="00452423">
      <w:pPr>
        <w:pStyle w:val="afffff"/>
        <w:ind w:firstLine="420"/>
      </w:pPr>
      <w:r>
        <w:rPr>
          <w:noProof/>
        </w:rPr>
        <mc:AlternateContent>
          <mc:Choice Requires="wps">
            <w:drawing>
              <wp:anchor distT="0" distB="0" distL="114300" distR="114300" simplePos="0" relativeHeight="251665408" behindDoc="0" locked="0" layoutInCell="1" allowOverlap="1" wp14:anchorId="31C3A762" wp14:editId="39F91C51">
                <wp:simplePos x="0" y="0"/>
                <wp:positionH relativeFrom="column">
                  <wp:posOffset>709295</wp:posOffset>
                </wp:positionH>
                <wp:positionV relativeFrom="paragraph">
                  <wp:posOffset>132715</wp:posOffset>
                </wp:positionV>
                <wp:extent cx="3962400" cy="0"/>
                <wp:effectExtent l="0" t="0" r="19050" b="19050"/>
                <wp:wrapNone/>
                <wp:docPr id="2" name="直接连接符 2"/>
                <wp:cNvGraphicFramePr/>
                <a:graphic xmlns:a="http://schemas.openxmlformats.org/drawingml/2006/main">
                  <a:graphicData uri="http://schemas.microsoft.com/office/word/2010/wordprocessingShape">
                    <wps:wsp>
                      <wps:cNvCnPr/>
                      <wps:spPr bwMode="auto">
                        <a:xfrm>
                          <a:off x="0" y="0"/>
                          <a:ext cx="3962400" cy="0"/>
                        </a:xfrm>
                        <a:prstGeom prst="line">
                          <a:avLst/>
                        </a:prstGeom>
                        <a:noFill/>
                        <a:ln w="9525">
                          <a:solidFill>
                            <a:srgbClr val="000000"/>
                          </a:solidFill>
                          <a:round/>
                        </a:ln>
                      </wps:spPr>
                      <wps:bodyPr/>
                    </wps:wsp>
                  </a:graphicData>
                </a:graphic>
              </wp:anchor>
            </w:drawing>
          </mc:Choice>
          <mc:Fallback>
            <w:pict>
              <v:line id="直接连接符 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55.85pt,10.45pt" to="367.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"/>
            </w:pict>
          </mc:Fallback>
        </mc:AlternateContent>
      </w:r>
    </w:p>
    <w:p w:rsidR="007E6323" w:rsidRDefault="00452423">
      <w:pPr>
        <w:pStyle w:val="afd"/>
        <w:spacing w:before="156" w:after="156"/>
      </w:pPr>
      <w:bookmarkStart w:id="88" w:name="_Toc78974663"/>
      <w:bookmarkStart w:id="89" w:name="_Toc78979956"/>
      <w:bookmarkStart w:id="90" w:name="_Toc78980002"/>
      <w:r>
        <w:t>编码结构</w:t>
      </w:r>
      <w:bookmarkEnd w:id="88"/>
      <w:bookmarkEnd w:id="89"/>
      <w:bookmarkEnd w:id="90"/>
    </w:p>
    <w:p w:rsidR="00412F93" w:rsidRPr="002D7F3C" w:rsidRDefault="00412F93" w:rsidP="00EA7E21">
      <w:pPr>
        <w:pStyle w:val="afff2"/>
      </w:pPr>
      <w:r w:rsidRPr="00412F93">
        <w:rPr>
          <w:rFonts w:hint="eastAsia"/>
        </w:rPr>
        <w:t>其中</w:t>
      </w:r>
      <w:r>
        <w:rPr>
          <w:rFonts w:hint="eastAsia"/>
        </w:rPr>
        <w:t>，</w:t>
      </w:r>
      <w:r w:rsidRPr="00412F93">
        <w:rPr>
          <w:rFonts w:hint="eastAsia"/>
        </w:rPr>
        <w:t>“×××”不代表各代码所占的位数，除电子档案OID和统一社会信用代码之间以小数点“.”分隔外，其余各项之间用短横线“-”分隔。</w:t>
      </w:r>
    </w:p>
    <w:p w:rsidR="007E6323" w:rsidRPr="00BF6509" w:rsidRDefault="00452423">
      <w:pPr>
        <w:pStyle w:val="affd"/>
        <w:spacing w:before="156" w:after="156"/>
      </w:pPr>
      <w:bookmarkStart w:id="91" w:name="_Toc78973604"/>
      <w:bookmarkStart w:id="92" w:name="_Toc78974646"/>
      <w:bookmarkStart w:id="93" w:name="_Toc78979935"/>
      <w:bookmarkStart w:id="94" w:name="_Toc82519079"/>
      <w:bookmarkStart w:id="95" w:name="_Toc84685061"/>
      <w:r w:rsidRPr="00BF6509">
        <w:rPr>
          <w:rFonts w:hint="eastAsia"/>
        </w:rPr>
        <w:t>电子档案OID</w:t>
      </w:r>
      <w:bookmarkEnd w:id="91"/>
      <w:bookmarkEnd w:id="92"/>
      <w:bookmarkEnd w:id="93"/>
      <w:bookmarkEnd w:id="94"/>
      <w:bookmarkEnd w:id="95"/>
    </w:p>
    <w:p w:rsidR="007E6323" w:rsidRDefault="00452423">
      <w:pPr>
        <w:pStyle w:val="afffff"/>
        <w:ind w:firstLine="420"/>
      </w:pPr>
      <w:r w:rsidRPr="00EA7E21">
        <w:rPr>
          <w:rFonts w:hint="eastAsia"/>
        </w:rPr>
        <w:t>电子档案OID应为</w:t>
      </w:r>
      <w:r w:rsidR="001438FC" w:rsidRPr="00EA7E21" w:rsidDel="001438FC">
        <w:t xml:space="preserve"> </w:t>
      </w:r>
      <w:r w:rsidR="001438FC" w:rsidRPr="00EA7E21">
        <w:rPr>
          <w:rFonts w:hint="eastAsia"/>
        </w:rPr>
        <w:t>“</w:t>
      </w:r>
      <w:r w:rsidR="001438FC" w:rsidRPr="00EA7E21">
        <w:t>1.2.156.115241</w:t>
      </w:r>
      <w:r w:rsidR="001438FC" w:rsidRPr="00EA7E21">
        <w:rPr>
          <w:rFonts w:hint="eastAsia"/>
        </w:rPr>
        <w:t>”</w:t>
      </w:r>
      <w:r w:rsidRPr="00EA7E21">
        <w:rPr>
          <w:rFonts w:hint="eastAsia"/>
        </w:rPr>
        <w:t>。</w:t>
      </w:r>
    </w:p>
    <w:p w:rsidR="007E6323" w:rsidRDefault="00452423">
      <w:pPr>
        <w:pStyle w:val="affd"/>
        <w:spacing w:before="156" w:after="156"/>
      </w:pPr>
      <w:bookmarkStart w:id="96" w:name="_Toc78973605"/>
      <w:bookmarkStart w:id="97" w:name="_Toc78974647"/>
      <w:bookmarkStart w:id="98" w:name="_Toc78979936"/>
      <w:bookmarkStart w:id="99" w:name="_Toc82519080"/>
      <w:bookmarkStart w:id="100" w:name="_Toc84685062"/>
      <w:r>
        <w:rPr>
          <w:rFonts w:hint="eastAsia"/>
        </w:rPr>
        <w:t>统一社会信用代码</w:t>
      </w:r>
      <w:bookmarkEnd w:id="96"/>
      <w:bookmarkEnd w:id="97"/>
      <w:bookmarkEnd w:id="98"/>
      <w:bookmarkEnd w:id="99"/>
      <w:bookmarkEnd w:id="100"/>
    </w:p>
    <w:p w:rsidR="007E6323" w:rsidRDefault="00452423">
      <w:pPr>
        <w:pStyle w:val="afffff"/>
        <w:ind w:firstLine="420"/>
      </w:pPr>
      <w:r>
        <w:rPr>
          <w:rFonts w:hint="eastAsia"/>
        </w:rPr>
        <w:t>电子档案所在</w:t>
      </w:r>
      <w:r w:rsidR="00747416">
        <w:rPr>
          <w:rFonts w:hint="eastAsia"/>
        </w:rPr>
        <w:t>立档单位</w:t>
      </w:r>
      <w:r>
        <w:rPr>
          <w:rFonts w:hint="eastAsia"/>
        </w:rPr>
        <w:t>的统一社会信用代码，按照GB 32100</w:t>
      </w:r>
      <w:r w:rsidR="00C43EE7">
        <w:rPr>
          <w:rFonts w:hint="eastAsia"/>
        </w:rPr>
        <w:t>—</w:t>
      </w:r>
      <w:r>
        <w:rPr>
          <w:rFonts w:hint="eastAsia"/>
        </w:rPr>
        <w:t>2015的规定</w:t>
      </w:r>
      <w:r w:rsidR="002F220C">
        <w:rPr>
          <w:rFonts w:hint="eastAsia"/>
        </w:rPr>
        <w:t>编码</w:t>
      </w:r>
      <w:r>
        <w:rPr>
          <w:rFonts w:hint="eastAsia"/>
        </w:rPr>
        <w:t>。</w:t>
      </w:r>
    </w:p>
    <w:p w:rsidR="007E6323" w:rsidRDefault="00452423">
      <w:pPr>
        <w:pStyle w:val="affd"/>
        <w:spacing w:before="156" w:after="156"/>
      </w:pPr>
      <w:bookmarkStart w:id="101" w:name="_Toc78973606"/>
      <w:bookmarkStart w:id="102" w:name="_Toc78974648"/>
      <w:bookmarkStart w:id="103" w:name="_Toc78979937"/>
      <w:bookmarkStart w:id="104" w:name="_Toc82519081"/>
      <w:bookmarkStart w:id="105" w:name="_Toc84685063"/>
      <w:r>
        <w:rPr>
          <w:rFonts w:hint="eastAsia"/>
        </w:rPr>
        <w:t>档案门类代码</w:t>
      </w:r>
      <w:bookmarkEnd w:id="101"/>
      <w:bookmarkEnd w:id="102"/>
      <w:bookmarkEnd w:id="103"/>
      <w:bookmarkEnd w:id="104"/>
      <w:bookmarkEnd w:id="105"/>
    </w:p>
    <w:p w:rsidR="007E6323" w:rsidRDefault="00452423">
      <w:pPr>
        <w:pStyle w:val="afffff"/>
        <w:ind w:firstLine="420"/>
      </w:pPr>
      <w:r>
        <w:rPr>
          <w:rFonts w:hint="eastAsia"/>
        </w:rPr>
        <w:t>电子档案所属档案门类的代码，</w:t>
      </w:r>
      <w:r w:rsidR="002F220C">
        <w:rPr>
          <w:rFonts w:hint="eastAsia"/>
        </w:rPr>
        <w:t>由</w:t>
      </w:r>
      <w:r>
        <w:rPr>
          <w:rFonts w:hint="eastAsia"/>
        </w:rPr>
        <w:t>6位数字和</w:t>
      </w:r>
      <w:r w:rsidR="00AF4319" w:rsidRPr="00EA7E21">
        <w:rPr>
          <w:rFonts w:hint="eastAsia"/>
        </w:rPr>
        <w:t>英文大写</w:t>
      </w:r>
      <w:r>
        <w:rPr>
          <w:rFonts w:hint="eastAsia"/>
        </w:rPr>
        <w:t>字母构成，</w:t>
      </w:r>
      <w:r w:rsidRPr="008E0F83">
        <w:rPr>
          <w:rFonts w:hint="eastAsia"/>
        </w:rPr>
        <w:t>附录A给出了档案门类代码的参考。</w:t>
      </w:r>
    </w:p>
    <w:p w:rsidR="007E6323" w:rsidRDefault="00452423">
      <w:pPr>
        <w:pStyle w:val="affd"/>
        <w:spacing w:before="156" w:after="156"/>
      </w:pPr>
      <w:bookmarkStart w:id="106" w:name="_Toc78973607"/>
      <w:bookmarkStart w:id="107" w:name="_Toc78974649"/>
      <w:bookmarkStart w:id="108" w:name="_Toc78979938"/>
      <w:bookmarkStart w:id="109" w:name="_Toc82519082"/>
      <w:bookmarkStart w:id="110" w:name="_Toc84685064"/>
      <w:r>
        <w:rPr>
          <w:rFonts w:hint="eastAsia"/>
        </w:rPr>
        <w:t>年度</w:t>
      </w:r>
      <w:bookmarkEnd w:id="106"/>
      <w:bookmarkEnd w:id="107"/>
      <w:bookmarkEnd w:id="108"/>
      <w:bookmarkEnd w:id="109"/>
      <w:bookmarkEnd w:id="110"/>
    </w:p>
    <w:p w:rsidR="007E6323" w:rsidRDefault="00452423">
      <w:pPr>
        <w:pStyle w:val="afffff"/>
        <w:ind w:firstLine="420"/>
      </w:pPr>
      <w:r>
        <w:rPr>
          <w:rFonts w:hint="eastAsia"/>
        </w:rPr>
        <w:t>电子档案归档的年度，</w:t>
      </w:r>
      <w:r w:rsidR="001438FC">
        <w:rPr>
          <w:rFonts w:hint="eastAsia"/>
        </w:rPr>
        <w:t>由4位数字构成</w:t>
      </w:r>
      <w:r>
        <w:rPr>
          <w:rFonts w:hint="eastAsia"/>
        </w:rPr>
        <w:t>。</w:t>
      </w:r>
    </w:p>
    <w:p w:rsidR="007E6323" w:rsidRDefault="00452423" w:rsidP="001174E5">
      <w:pPr>
        <w:pStyle w:val="ac"/>
      </w:pPr>
      <w:r>
        <w:rPr>
          <w:rFonts w:hint="eastAsia"/>
        </w:rPr>
        <w:t>2017。</w:t>
      </w:r>
    </w:p>
    <w:p w:rsidR="007E6323" w:rsidRDefault="00452423">
      <w:pPr>
        <w:pStyle w:val="affd"/>
        <w:spacing w:before="156" w:after="156"/>
      </w:pPr>
      <w:bookmarkStart w:id="111" w:name="_Toc78973608"/>
      <w:bookmarkStart w:id="112" w:name="_Toc78974650"/>
      <w:bookmarkStart w:id="113" w:name="_Toc78979939"/>
      <w:bookmarkStart w:id="114" w:name="_Toc82519083"/>
      <w:bookmarkStart w:id="115" w:name="_Toc84685065"/>
      <w:r>
        <w:rPr>
          <w:rFonts w:hint="eastAsia"/>
        </w:rPr>
        <w:t>保管期限代码</w:t>
      </w:r>
      <w:bookmarkEnd w:id="111"/>
      <w:bookmarkEnd w:id="112"/>
      <w:bookmarkEnd w:id="113"/>
      <w:bookmarkEnd w:id="114"/>
      <w:bookmarkEnd w:id="115"/>
    </w:p>
    <w:p w:rsidR="007E6323" w:rsidRDefault="00452423">
      <w:pPr>
        <w:pStyle w:val="afffff"/>
        <w:ind w:firstLine="420"/>
      </w:pPr>
      <w:r w:rsidRPr="00EA7E21">
        <w:rPr>
          <w:rFonts w:hint="eastAsia"/>
        </w:rPr>
        <w:t>电子档案的保管期限代码由</w:t>
      </w:r>
      <w:r w:rsidR="00C43EE7" w:rsidRPr="00EA7E21">
        <w:t>4</w:t>
      </w:r>
      <w:r w:rsidRPr="00EA7E21">
        <w:rPr>
          <w:rFonts w:hint="eastAsia"/>
        </w:rPr>
        <w:t>位</w:t>
      </w:r>
      <w:r w:rsidR="00AF4319" w:rsidRPr="00EA7E21">
        <w:rPr>
          <w:rFonts w:hint="eastAsia"/>
        </w:rPr>
        <w:t>英文大写</w:t>
      </w:r>
      <w:r>
        <w:rPr>
          <w:rFonts w:hint="eastAsia"/>
        </w:rPr>
        <w:t>字母或数字构成，</w:t>
      </w:r>
      <w:r w:rsidR="00E75DE3">
        <w:rPr>
          <w:rFonts w:hint="eastAsia"/>
        </w:rPr>
        <w:t>有</w:t>
      </w:r>
      <w:r>
        <w:rPr>
          <w:rFonts w:hint="eastAsia"/>
        </w:rPr>
        <w:t>以下两种情况：</w:t>
      </w:r>
    </w:p>
    <w:p w:rsidR="007E6323" w:rsidRDefault="00E75DE3">
      <w:pPr>
        <w:pStyle w:val="af2"/>
      </w:pPr>
      <w:r>
        <w:rPr>
          <w:rFonts w:hint="eastAsia"/>
        </w:rPr>
        <w:t>能</w:t>
      </w:r>
      <w:r w:rsidR="00452423">
        <w:rPr>
          <w:rFonts w:hint="eastAsia"/>
        </w:rPr>
        <w:t>确定保管期限，用“YYY</w:t>
      </w:r>
      <w:r w:rsidR="00C43EE7">
        <w:rPr>
          <w:rFonts w:hint="eastAsia"/>
        </w:rPr>
        <w:t>Y</w:t>
      </w:r>
      <w:r w:rsidR="00452423">
        <w:rPr>
          <w:rFonts w:hint="eastAsia"/>
        </w:rPr>
        <w:t>”表示</w:t>
      </w:r>
      <w:r>
        <w:rPr>
          <w:rFonts w:hint="eastAsia"/>
        </w:rPr>
        <w:t>“永久”</w:t>
      </w:r>
      <w:r w:rsidR="00452423">
        <w:rPr>
          <w:rFonts w:hint="eastAsia"/>
        </w:rPr>
        <w:t>，</w:t>
      </w:r>
      <w:r w:rsidR="002D0FF1">
        <w:rPr>
          <w:rFonts w:hint="eastAsia"/>
        </w:rPr>
        <w:t>用“D100”表示“定期100年”，</w:t>
      </w:r>
      <w:r w:rsidR="00452423">
        <w:rPr>
          <w:rFonts w:hint="eastAsia"/>
        </w:rPr>
        <w:t>用“D</w:t>
      </w:r>
      <w:r w:rsidR="00C43EE7">
        <w:rPr>
          <w:rFonts w:hint="eastAsia"/>
        </w:rPr>
        <w:t>0</w:t>
      </w:r>
      <w:r w:rsidR="00452423">
        <w:rPr>
          <w:rFonts w:hint="eastAsia"/>
        </w:rPr>
        <w:t>30”表示</w:t>
      </w:r>
      <w:r>
        <w:rPr>
          <w:rFonts w:hint="eastAsia"/>
        </w:rPr>
        <w:t>“定期30年”</w:t>
      </w:r>
      <w:r w:rsidR="00452423">
        <w:rPr>
          <w:rFonts w:hint="eastAsia"/>
        </w:rPr>
        <w:t>，用“D</w:t>
      </w:r>
      <w:r w:rsidR="00C43EE7">
        <w:rPr>
          <w:rFonts w:hint="eastAsia"/>
        </w:rPr>
        <w:t>0</w:t>
      </w:r>
      <w:r w:rsidR="00452423">
        <w:rPr>
          <w:rFonts w:hint="eastAsia"/>
        </w:rPr>
        <w:t>10”表示</w:t>
      </w:r>
      <w:r>
        <w:rPr>
          <w:rFonts w:hint="eastAsia"/>
        </w:rPr>
        <w:t>“定期10年”</w:t>
      </w:r>
      <w:r w:rsidR="00452423">
        <w:rPr>
          <w:rFonts w:hint="eastAsia"/>
        </w:rPr>
        <w:t>，以此类推</w:t>
      </w:r>
      <w:r w:rsidR="00CF0E29">
        <w:rPr>
          <w:rFonts w:hint="eastAsia"/>
        </w:rPr>
        <w:t>；</w:t>
      </w:r>
    </w:p>
    <w:p w:rsidR="007E6323" w:rsidRDefault="00E75DE3">
      <w:pPr>
        <w:pStyle w:val="af2"/>
      </w:pPr>
      <w:r>
        <w:rPr>
          <w:rFonts w:hint="eastAsia"/>
        </w:rPr>
        <w:t>不能</w:t>
      </w:r>
      <w:r w:rsidR="00452423">
        <w:rPr>
          <w:rFonts w:hint="eastAsia"/>
        </w:rPr>
        <w:t>确定保管期限，用“ZZZ</w:t>
      </w:r>
      <w:r w:rsidR="00C43EE7">
        <w:rPr>
          <w:rFonts w:hint="eastAsia"/>
        </w:rPr>
        <w:t>Z</w:t>
      </w:r>
      <w:r w:rsidR="00452423">
        <w:rPr>
          <w:rFonts w:hint="eastAsia"/>
        </w:rPr>
        <w:t>”表示。</w:t>
      </w:r>
    </w:p>
    <w:p w:rsidR="007E6323" w:rsidRDefault="00452423">
      <w:pPr>
        <w:pStyle w:val="affd"/>
        <w:spacing w:before="156" w:after="156"/>
      </w:pPr>
      <w:bookmarkStart w:id="116" w:name="_Toc78973609"/>
      <w:bookmarkStart w:id="117" w:name="_Toc78979940"/>
      <w:bookmarkStart w:id="118" w:name="_Toc78974651"/>
      <w:bookmarkStart w:id="119" w:name="_Toc82519084"/>
      <w:bookmarkStart w:id="120" w:name="_Toc84685066"/>
      <w:r>
        <w:rPr>
          <w:rFonts w:hint="eastAsia"/>
        </w:rPr>
        <w:t>内部分类代码</w:t>
      </w:r>
      <w:bookmarkEnd w:id="116"/>
      <w:bookmarkEnd w:id="117"/>
      <w:bookmarkEnd w:id="118"/>
      <w:bookmarkEnd w:id="119"/>
      <w:bookmarkEnd w:id="120"/>
    </w:p>
    <w:p w:rsidR="001174E5" w:rsidRDefault="00CF0E29" w:rsidP="001174E5">
      <w:pPr>
        <w:pStyle w:val="afffff"/>
        <w:ind w:firstLine="420"/>
      </w:pPr>
      <w:r>
        <w:rPr>
          <w:rFonts w:hint="eastAsia"/>
        </w:rPr>
        <w:t>内部分类代码由8位数字和</w:t>
      </w:r>
      <w:r w:rsidR="00AF4319" w:rsidRPr="00EA7E21">
        <w:rPr>
          <w:rFonts w:hint="eastAsia"/>
        </w:rPr>
        <w:t>英文大写</w:t>
      </w:r>
      <w:r>
        <w:rPr>
          <w:rFonts w:hint="eastAsia"/>
        </w:rPr>
        <w:t>字母构成。</w:t>
      </w:r>
      <w:r w:rsidR="001174E5">
        <w:rPr>
          <w:rFonts w:hint="eastAsia"/>
        </w:rPr>
        <w:t>依据</w:t>
      </w:r>
      <w:r>
        <w:rPr>
          <w:rFonts w:hint="eastAsia"/>
        </w:rPr>
        <w:t>档案门类的</w:t>
      </w:r>
      <w:r w:rsidR="001174E5">
        <w:rPr>
          <w:rFonts w:hint="eastAsia"/>
        </w:rPr>
        <w:t>不同</w:t>
      </w:r>
      <w:r>
        <w:rPr>
          <w:rFonts w:hint="eastAsia"/>
        </w:rPr>
        <w:t>，内部分类代码包括</w:t>
      </w:r>
      <w:r w:rsidR="00B9218F">
        <w:rPr>
          <w:rFonts w:hint="eastAsia"/>
        </w:rPr>
        <w:t>但</w:t>
      </w:r>
      <w:r>
        <w:rPr>
          <w:rFonts w:hint="eastAsia"/>
        </w:rPr>
        <w:t>不限于</w:t>
      </w:r>
      <w:r w:rsidR="002861AE">
        <w:rPr>
          <w:rFonts w:hint="eastAsia"/>
        </w:rPr>
        <w:t>以下几种构成情况</w:t>
      </w:r>
      <w:r>
        <w:rPr>
          <w:rFonts w:hint="eastAsia"/>
        </w:rPr>
        <w:t>：</w:t>
      </w:r>
      <w:r w:rsidR="001174E5">
        <w:rPr>
          <w:rFonts w:hint="eastAsia"/>
        </w:rPr>
        <w:t xml:space="preserve"> </w:t>
      </w:r>
    </w:p>
    <w:p w:rsidR="007E6323" w:rsidRDefault="00452423" w:rsidP="008D3BF5">
      <w:pPr>
        <w:pStyle w:val="af5"/>
      </w:pPr>
      <w:r>
        <w:rPr>
          <w:rFonts w:hint="eastAsia"/>
        </w:rPr>
        <w:lastRenderedPageBreak/>
        <w:t>内设机构或下属单位</w:t>
      </w:r>
      <w:r w:rsidR="00CF0E29">
        <w:rPr>
          <w:rFonts w:hint="eastAsia"/>
        </w:rPr>
        <w:t>：</w:t>
      </w:r>
      <w:r w:rsidR="00937EFC">
        <w:rPr>
          <w:rFonts w:hint="eastAsia"/>
        </w:rPr>
        <w:t>由各</w:t>
      </w:r>
      <w:r w:rsidR="00747416">
        <w:rPr>
          <w:rFonts w:hint="eastAsia"/>
        </w:rPr>
        <w:t>立档单位</w:t>
      </w:r>
      <w:r w:rsidR="00937EFC">
        <w:rPr>
          <w:rFonts w:hint="eastAsia"/>
        </w:rPr>
        <w:t>自行设定，</w:t>
      </w:r>
      <w:r>
        <w:rPr>
          <w:rFonts w:hint="eastAsia"/>
        </w:rPr>
        <w:t>是</w:t>
      </w:r>
      <w:r w:rsidR="00747416">
        <w:rPr>
          <w:rFonts w:hint="eastAsia"/>
        </w:rPr>
        <w:t>立档单位</w:t>
      </w:r>
      <w:r>
        <w:rPr>
          <w:rFonts w:hint="eastAsia"/>
        </w:rPr>
        <w:t>为其内设机构和没有统一社会信用代码的下属单位设定的代码，</w:t>
      </w:r>
      <w:r w:rsidR="00937EFC">
        <w:rPr>
          <w:rFonts w:hint="eastAsia"/>
        </w:rPr>
        <w:t>表示电子档案所在</w:t>
      </w:r>
      <w:r w:rsidR="00747416">
        <w:rPr>
          <w:rFonts w:hint="eastAsia"/>
        </w:rPr>
        <w:t>立档单位</w:t>
      </w:r>
      <w:r w:rsidR="00937EFC">
        <w:rPr>
          <w:rFonts w:hint="eastAsia"/>
        </w:rPr>
        <w:t>内设机构或下属单位，</w:t>
      </w:r>
      <w:r w:rsidRPr="00BF6509">
        <w:rPr>
          <w:rFonts w:hint="eastAsia"/>
        </w:rPr>
        <w:t>应保证唯一性。内设机构或下属单位撤并时，原代码不宜重复使用</w:t>
      </w:r>
      <w:r w:rsidR="00B9218F" w:rsidRPr="00EE1853">
        <w:rPr>
          <w:rFonts w:hint="eastAsia"/>
        </w:rPr>
        <w:t>；</w:t>
      </w:r>
    </w:p>
    <w:p w:rsidR="007E6323" w:rsidRDefault="00452423" w:rsidP="00B9218F">
      <w:pPr>
        <w:pStyle w:val="ac"/>
      </w:pPr>
      <w:r>
        <w:rPr>
          <w:rFonts w:hint="eastAsia"/>
        </w:rPr>
        <w:t>00000000</w:t>
      </w:r>
      <w:r w:rsidR="00CF0E29">
        <w:rPr>
          <w:rFonts w:hint="eastAsia"/>
        </w:rPr>
        <w:t>，</w:t>
      </w:r>
      <w:r>
        <w:rPr>
          <w:rFonts w:hint="eastAsia"/>
        </w:rPr>
        <w:t>表示电子档案由本单位顶级机构归档。</w:t>
      </w:r>
    </w:p>
    <w:p w:rsidR="007E6323" w:rsidRDefault="00452423" w:rsidP="008D3BF5">
      <w:pPr>
        <w:pStyle w:val="af5"/>
      </w:pPr>
      <w:r>
        <w:rPr>
          <w:rFonts w:hint="eastAsia"/>
        </w:rPr>
        <w:t>电子公文</w:t>
      </w:r>
      <w:r w:rsidR="00CF0E29">
        <w:rPr>
          <w:rFonts w:hint="eastAsia"/>
        </w:rPr>
        <w:t>：</w:t>
      </w:r>
      <w:r>
        <w:rPr>
          <w:rFonts w:hint="eastAsia"/>
        </w:rPr>
        <w:t>由3位</w:t>
      </w:r>
      <w:proofErr w:type="gramStart"/>
      <w:r>
        <w:rPr>
          <w:rFonts w:hint="eastAsia"/>
        </w:rPr>
        <w:t>补齐位</w:t>
      </w:r>
      <w:proofErr w:type="gramEnd"/>
      <w:r>
        <w:rPr>
          <w:rFonts w:hint="eastAsia"/>
        </w:rPr>
        <w:t>“</w:t>
      </w:r>
      <w:r>
        <w:t>000</w:t>
      </w:r>
      <w:r>
        <w:rPr>
          <w:rFonts w:hint="eastAsia"/>
        </w:rPr>
        <w:t>”、3位内设机构或下属单位代码和2位代字编</w:t>
      </w:r>
      <w:r w:rsidR="008E0F83">
        <w:rPr>
          <w:rFonts w:hint="eastAsia"/>
        </w:rPr>
        <w:t>码构成，符合</w:t>
      </w:r>
      <w:r w:rsidRPr="00527F01">
        <w:t xml:space="preserve">GB/T </w:t>
      </w:r>
      <w:r w:rsidRPr="00527F01">
        <w:rPr>
          <w:rFonts w:hint="eastAsia"/>
        </w:rPr>
        <w:t>33477</w:t>
      </w:r>
      <w:r w:rsidR="00C43EE7">
        <w:rPr>
          <w:rFonts w:hint="eastAsia"/>
        </w:rPr>
        <w:t>—</w:t>
      </w:r>
      <w:r w:rsidRPr="00527F01">
        <w:rPr>
          <w:rFonts w:hint="eastAsia"/>
        </w:rPr>
        <w:t>2016中5.4、5.6的要求。</w:t>
      </w:r>
      <w:r w:rsidR="00937EFC">
        <w:rPr>
          <w:rFonts w:hint="eastAsia"/>
        </w:rPr>
        <w:t>其中，</w:t>
      </w:r>
      <w:r w:rsidRPr="00527F01">
        <w:rPr>
          <w:rFonts w:hint="eastAsia"/>
        </w:rPr>
        <w:t>代字编码表示公文的发文机关代字的编码，由各单位自行设定，应保</w:t>
      </w:r>
      <w:r>
        <w:rPr>
          <w:rFonts w:hint="eastAsia"/>
        </w:rPr>
        <w:t>证唯一性</w:t>
      </w:r>
      <w:r w:rsidR="00B9218F">
        <w:rPr>
          <w:rFonts w:hint="eastAsia"/>
        </w:rPr>
        <w:t>；</w:t>
      </w:r>
    </w:p>
    <w:p w:rsidR="007E6323" w:rsidRPr="00787F10" w:rsidRDefault="00452423" w:rsidP="00B9218F">
      <w:pPr>
        <w:pStyle w:val="ac"/>
      </w:pPr>
      <w:r>
        <w:t>000111</w:t>
      </w:r>
      <w:r>
        <w:rPr>
          <w:rFonts w:hint="eastAsia"/>
        </w:rPr>
        <w:t>DA</w:t>
      </w:r>
      <w:r w:rsidR="00CF0E29">
        <w:rPr>
          <w:rFonts w:hint="eastAsia"/>
        </w:rPr>
        <w:t>，</w:t>
      </w:r>
      <w:r w:rsidR="00787F10">
        <w:rPr>
          <w:rFonts w:hint="eastAsia"/>
        </w:rPr>
        <w:t>其中，</w:t>
      </w:r>
      <w:r w:rsidRPr="00787F10">
        <w:rPr>
          <w:rFonts w:hint="eastAsia"/>
        </w:rPr>
        <w:t>000为补齐位，111为内设机构代码，DA为发文机关代字的编码。</w:t>
      </w:r>
    </w:p>
    <w:p w:rsidR="007E6323" w:rsidRPr="00AA48CD" w:rsidRDefault="00AA48CD" w:rsidP="008D3BF5">
      <w:pPr>
        <w:pStyle w:val="af5"/>
      </w:pPr>
      <w:r>
        <w:rPr>
          <w:rFonts w:hint="eastAsia"/>
        </w:rPr>
        <w:t>政务</w:t>
      </w:r>
      <w:r w:rsidR="00452423" w:rsidRPr="00EA7E21">
        <w:rPr>
          <w:rFonts w:hint="eastAsia"/>
        </w:rPr>
        <w:t>服务分类</w:t>
      </w:r>
      <w:r w:rsidR="00787F10" w:rsidRPr="00EA7E21">
        <w:rPr>
          <w:rFonts w:hint="eastAsia"/>
        </w:rPr>
        <w:t>代码</w:t>
      </w:r>
      <w:r w:rsidR="00CF0E29" w:rsidRPr="00EA7E21">
        <w:rPr>
          <w:rFonts w:hint="eastAsia"/>
        </w:rPr>
        <w:t>：</w:t>
      </w:r>
      <w:r w:rsidR="00452423" w:rsidRPr="00EA7E21">
        <w:rPr>
          <w:rFonts w:hint="eastAsia"/>
        </w:rPr>
        <w:t>由5位主项代码和3</w:t>
      </w:r>
      <w:r w:rsidR="008E0F83" w:rsidRPr="00EA7E21">
        <w:rPr>
          <w:rFonts w:hint="eastAsia"/>
        </w:rPr>
        <w:t>位子项代码构成，符合</w:t>
      </w:r>
      <w:r w:rsidR="00452423" w:rsidRPr="00EA7E21">
        <w:t>DA/T 85</w:t>
      </w:r>
      <w:r w:rsidR="00C43EE7" w:rsidRPr="00EA7E21">
        <w:rPr>
          <w:rFonts w:hint="eastAsia"/>
        </w:rPr>
        <w:t>—</w:t>
      </w:r>
      <w:r w:rsidR="00452423" w:rsidRPr="00EA7E21">
        <w:rPr>
          <w:rFonts w:hint="eastAsia"/>
        </w:rPr>
        <w:t>2019中7.3.3的要求。其中，主项代码参见中央和省级机构编制部门编制的主项代码；子项代码参见中央和省级机构编制部门编制的子项代码</w:t>
      </w:r>
      <w:r w:rsidR="00B9218F" w:rsidRPr="00EA7E21">
        <w:rPr>
          <w:rFonts w:hint="eastAsia"/>
        </w:rPr>
        <w:t>；</w:t>
      </w:r>
    </w:p>
    <w:p w:rsidR="007E6323" w:rsidRPr="00AA48CD" w:rsidRDefault="00452423" w:rsidP="00B9218F">
      <w:pPr>
        <w:pStyle w:val="ac"/>
      </w:pPr>
      <w:r w:rsidRPr="00EA7E21">
        <w:t>00191001</w:t>
      </w:r>
      <w:r w:rsidR="00CF0E29" w:rsidRPr="00EA7E21">
        <w:rPr>
          <w:rFonts w:hint="eastAsia"/>
        </w:rPr>
        <w:t>，</w:t>
      </w:r>
      <w:r w:rsidR="00787F10" w:rsidRPr="00EA7E21">
        <w:rPr>
          <w:rFonts w:hint="eastAsia"/>
        </w:rPr>
        <w:t>其中，</w:t>
      </w:r>
      <w:r w:rsidRPr="00EA7E21">
        <w:rPr>
          <w:rFonts w:hint="eastAsia"/>
        </w:rPr>
        <w:t>00191为主项代码，001为子项代码。</w:t>
      </w:r>
    </w:p>
    <w:p w:rsidR="007E6323" w:rsidRDefault="00452423" w:rsidP="008D3BF5">
      <w:pPr>
        <w:pStyle w:val="af5"/>
      </w:pPr>
      <w:r>
        <w:rPr>
          <w:rFonts w:hint="eastAsia"/>
        </w:rPr>
        <w:t>网页档案</w:t>
      </w:r>
      <w:r w:rsidR="00CF0E29">
        <w:rPr>
          <w:rFonts w:hint="eastAsia"/>
        </w:rPr>
        <w:t>：</w:t>
      </w:r>
      <w:r>
        <w:rPr>
          <w:rFonts w:hint="eastAsia"/>
        </w:rPr>
        <w:t>由2位</w:t>
      </w:r>
      <w:proofErr w:type="gramStart"/>
      <w:r>
        <w:rPr>
          <w:rFonts w:hint="eastAsia"/>
        </w:rPr>
        <w:t>补齐位</w:t>
      </w:r>
      <w:proofErr w:type="gramEnd"/>
      <w:r>
        <w:rPr>
          <w:rFonts w:hint="eastAsia"/>
        </w:rPr>
        <w:t>“00”、2位网站代码和4位类别代码构成，</w:t>
      </w:r>
      <w:r w:rsidR="008E0F83">
        <w:rPr>
          <w:rFonts w:hint="eastAsia"/>
        </w:rPr>
        <w:t>符合</w:t>
      </w:r>
      <w:r>
        <w:t xml:space="preserve">DA/T </w:t>
      </w:r>
      <w:r>
        <w:rPr>
          <w:rFonts w:hint="eastAsia"/>
        </w:rPr>
        <w:t>80</w:t>
      </w:r>
      <w:r w:rsidR="00C43EE7">
        <w:rPr>
          <w:rFonts w:hint="eastAsia"/>
        </w:rPr>
        <w:t>—</w:t>
      </w:r>
      <w:r>
        <w:rPr>
          <w:rFonts w:hint="eastAsia"/>
        </w:rPr>
        <w:t>2019中7.2.3的要求。其中，网站代码为</w:t>
      </w:r>
      <w:r w:rsidRPr="004B519D">
        <w:rPr>
          <w:rFonts w:hint="eastAsia"/>
        </w:rPr>
        <w:t>阿拉伯数字</w:t>
      </w:r>
      <w:r>
        <w:rPr>
          <w:rFonts w:hint="eastAsia"/>
        </w:rPr>
        <w:t>，门户网站为01，其他网站顺序编号；类别代码以网页档案类别名称的首</w:t>
      </w:r>
      <w:r w:rsidR="00AF4319">
        <w:rPr>
          <w:rFonts w:hint="eastAsia"/>
        </w:rPr>
        <w:t>英文大写</w:t>
      </w:r>
      <w:r>
        <w:rPr>
          <w:rFonts w:hint="eastAsia"/>
        </w:rPr>
        <w:t>字母作为类别代码，最多4位，不足4位前面补0</w:t>
      </w:r>
      <w:r w:rsidR="00B9218F">
        <w:rPr>
          <w:rFonts w:hint="eastAsia"/>
        </w:rPr>
        <w:t>；</w:t>
      </w:r>
    </w:p>
    <w:p w:rsidR="007E6323" w:rsidRPr="00787F10" w:rsidRDefault="00452423" w:rsidP="00B9218F">
      <w:pPr>
        <w:pStyle w:val="ac"/>
      </w:pPr>
      <w:r>
        <w:t>0001XXFB</w:t>
      </w:r>
      <w:r w:rsidR="00CF0E29">
        <w:rPr>
          <w:rFonts w:hint="eastAsia"/>
        </w:rPr>
        <w:t>，</w:t>
      </w:r>
      <w:r w:rsidR="00787F10">
        <w:rPr>
          <w:rFonts w:hint="eastAsia"/>
        </w:rPr>
        <w:t>其中，</w:t>
      </w:r>
      <w:r w:rsidRPr="00787F10">
        <w:rPr>
          <w:rFonts w:hint="eastAsia"/>
        </w:rPr>
        <w:t>00为补齐位，01为门户网站，</w:t>
      </w:r>
      <w:r w:rsidRPr="00787F10">
        <w:t>XXFB</w:t>
      </w:r>
      <w:r w:rsidRPr="00787F10">
        <w:rPr>
          <w:rFonts w:hint="eastAsia"/>
        </w:rPr>
        <w:t>为信息发布类。</w:t>
      </w:r>
    </w:p>
    <w:p w:rsidR="007E6323" w:rsidRPr="008D3FC9" w:rsidRDefault="00452423" w:rsidP="008D3BF5">
      <w:pPr>
        <w:pStyle w:val="af5"/>
      </w:pPr>
      <w:r w:rsidRPr="00EA7E21">
        <w:rPr>
          <w:rFonts w:hint="eastAsia"/>
        </w:rPr>
        <w:t>电子证照</w:t>
      </w:r>
      <w:r w:rsidR="00CF0E29" w:rsidRPr="00EA7E21">
        <w:rPr>
          <w:rFonts w:hint="eastAsia"/>
        </w:rPr>
        <w:t>：</w:t>
      </w:r>
      <w:r w:rsidRPr="00EA7E21">
        <w:rPr>
          <w:rFonts w:hint="eastAsia"/>
        </w:rPr>
        <w:t>由2位</w:t>
      </w:r>
      <w:proofErr w:type="gramStart"/>
      <w:r w:rsidRPr="00EA7E21">
        <w:rPr>
          <w:rFonts w:hint="eastAsia"/>
        </w:rPr>
        <w:t>补齐位</w:t>
      </w:r>
      <w:proofErr w:type="gramEnd"/>
      <w:r w:rsidRPr="00EA7E21">
        <w:rPr>
          <w:rFonts w:hint="eastAsia"/>
        </w:rPr>
        <w:t>“00”、3位机构内唯一</w:t>
      </w:r>
      <w:bookmarkStart w:id="121" w:name="_GoBack"/>
      <w:bookmarkEnd w:id="121"/>
      <w:r w:rsidRPr="00EA7E21">
        <w:rPr>
          <w:rFonts w:hint="eastAsia"/>
        </w:rPr>
        <w:t>码和3位电子文件版本号构成。其中，机构内唯一码由证照定义机构或其委托的其他机构确定，采用顺序码或层次码方式编制，各位可取值为英文大写字母（I、O不用）或阿拉伯数字，机构内唯一码在该机构业务指导范围内不重复，</w:t>
      </w:r>
      <w:r w:rsidR="008E0F83" w:rsidRPr="00EA7E21">
        <w:rPr>
          <w:rFonts w:hint="eastAsia"/>
        </w:rPr>
        <w:t>符合</w:t>
      </w:r>
      <w:r w:rsidRPr="00EA7E21">
        <w:t>GB/T 36902</w:t>
      </w:r>
      <w:r w:rsidR="00C43EE7" w:rsidRPr="00EA7E21">
        <w:rPr>
          <w:rFonts w:hint="eastAsia"/>
        </w:rPr>
        <w:t>—</w:t>
      </w:r>
      <w:r w:rsidRPr="00EA7E21">
        <w:rPr>
          <w:rFonts w:hint="eastAsia"/>
        </w:rPr>
        <w:t>2018中6.3的要求。电子文件的版本号为阿拉伯数字，</w:t>
      </w:r>
      <w:r w:rsidR="008E0F83" w:rsidRPr="00EA7E21">
        <w:rPr>
          <w:rFonts w:hint="eastAsia"/>
        </w:rPr>
        <w:t>符合</w:t>
      </w:r>
      <w:r w:rsidRPr="00EA7E21">
        <w:t>GB/T 36904</w:t>
      </w:r>
      <w:r w:rsidR="00C43EE7" w:rsidRPr="00EA7E21">
        <w:rPr>
          <w:rFonts w:hint="eastAsia"/>
        </w:rPr>
        <w:t>—</w:t>
      </w:r>
      <w:r w:rsidRPr="00EA7E21">
        <w:rPr>
          <w:rFonts w:hint="eastAsia"/>
        </w:rPr>
        <w:t>2018中5.6的要求</w:t>
      </w:r>
      <w:r w:rsidR="00B9218F" w:rsidRPr="00EA7E21">
        <w:rPr>
          <w:rFonts w:hint="eastAsia"/>
        </w:rPr>
        <w:t>；</w:t>
      </w:r>
    </w:p>
    <w:p w:rsidR="007E6323" w:rsidRPr="008D3FC9" w:rsidRDefault="00452423" w:rsidP="00B9218F">
      <w:pPr>
        <w:pStyle w:val="ac"/>
      </w:pPr>
      <w:r w:rsidRPr="00EA7E21">
        <w:t>0012M003</w:t>
      </w:r>
      <w:r w:rsidR="00CF0E29" w:rsidRPr="00EA7E21">
        <w:rPr>
          <w:rFonts w:hint="eastAsia"/>
        </w:rPr>
        <w:t>，</w:t>
      </w:r>
      <w:r w:rsidR="00787F10" w:rsidRPr="00EA7E21">
        <w:rPr>
          <w:rFonts w:hint="eastAsia"/>
        </w:rPr>
        <w:t>其中，</w:t>
      </w:r>
      <w:r w:rsidRPr="00EA7E21">
        <w:rPr>
          <w:rFonts w:hint="eastAsia"/>
        </w:rPr>
        <w:t>00为补齐位，12M为机构内唯一码，</w:t>
      </w:r>
      <w:r w:rsidRPr="00EA7E21">
        <w:t>00</w:t>
      </w:r>
      <w:r w:rsidRPr="00EA7E21">
        <w:rPr>
          <w:rFonts w:hint="eastAsia"/>
        </w:rPr>
        <w:t>3为电子文件版本号。</w:t>
      </w:r>
    </w:p>
    <w:p w:rsidR="007E6323" w:rsidRPr="008D3FC9" w:rsidRDefault="00452423" w:rsidP="008D3BF5">
      <w:pPr>
        <w:pStyle w:val="af5"/>
      </w:pPr>
      <w:r w:rsidRPr="00EA7E21">
        <w:rPr>
          <w:rFonts w:hint="eastAsia"/>
        </w:rPr>
        <w:t>电子发票</w:t>
      </w:r>
      <w:r w:rsidR="00CF0E29" w:rsidRPr="00EA7E21">
        <w:rPr>
          <w:rFonts w:hint="eastAsia"/>
        </w:rPr>
        <w:t>：</w:t>
      </w:r>
      <w:r w:rsidRPr="00EA7E21">
        <w:rPr>
          <w:rFonts w:hint="eastAsia"/>
        </w:rPr>
        <w:t>由1位</w:t>
      </w:r>
      <w:proofErr w:type="gramStart"/>
      <w:r w:rsidRPr="00EA7E21">
        <w:rPr>
          <w:rFonts w:hint="eastAsia"/>
        </w:rPr>
        <w:t>补齐位</w:t>
      </w:r>
      <w:proofErr w:type="gramEnd"/>
      <w:r w:rsidRPr="00EA7E21">
        <w:rPr>
          <w:rFonts w:hint="eastAsia"/>
        </w:rPr>
        <w:t>“0”、2位机构行政区划编码、3位</w:t>
      </w:r>
      <w:proofErr w:type="gramStart"/>
      <w:r w:rsidRPr="00EA7E21">
        <w:rPr>
          <w:rFonts w:hint="eastAsia"/>
        </w:rPr>
        <w:t>批次号</w:t>
      </w:r>
      <w:proofErr w:type="gramEnd"/>
      <w:r w:rsidRPr="00EA7E21">
        <w:rPr>
          <w:rFonts w:hint="eastAsia"/>
        </w:rPr>
        <w:t>和2位票种构成，</w:t>
      </w:r>
      <w:r w:rsidR="008E0F83" w:rsidRPr="00EA7E21">
        <w:rPr>
          <w:rFonts w:hint="eastAsia"/>
        </w:rPr>
        <w:t>符合</w:t>
      </w:r>
      <w:r w:rsidRPr="00EA7E21">
        <w:t>GB/T 36609</w:t>
      </w:r>
      <w:r w:rsidR="00C43EE7" w:rsidRPr="00EA7E21">
        <w:rPr>
          <w:rFonts w:hint="eastAsia"/>
        </w:rPr>
        <w:t>—</w:t>
      </w:r>
      <w:r w:rsidRPr="00EA7E21">
        <w:rPr>
          <w:rFonts w:hint="eastAsia"/>
        </w:rPr>
        <w:t>2018的要求。其中，</w:t>
      </w:r>
      <w:proofErr w:type="gramStart"/>
      <w:r w:rsidRPr="00EA7E21">
        <w:rPr>
          <w:rFonts w:hint="eastAsia"/>
        </w:rPr>
        <w:t>批次号</w:t>
      </w:r>
      <w:proofErr w:type="gramEnd"/>
      <w:r w:rsidRPr="00EA7E21">
        <w:rPr>
          <w:rFonts w:hint="eastAsia"/>
        </w:rPr>
        <w:t>和票种为阿拉伯数字，</w:t>
      </w:r>
      <w:r w:rsidR="001D55CC" w:rsidRPr="00EA7E21">
        <w:rPr>
          <w:rFonts w:hint="eastAsia"/>
        </w:rPr>
        <w:t>参</w:t>
      </w:r>
      <w:r w:rsidR="00B9064D" w:rsidRPr="00EA7E21">
        <w:rPr>
          <w:rFonts w:hint="eastAsia"/>
        </w:rPr>
        <w:t>见</w:t>
      </w:r>
      <w:r w:rsidRPr="00EA7E21">
        <w:rPr>
          <w:rFonts w:hint="eastAsia"/>
        </w:rPr>
        <w:t>《关于推行通过增值税电子发票系统开具的增值税电子普通发票有关问题的公告》</w:t>
      </w:r>
      <w:r w:rsidR="001D55CC" w:rsidRPr="00EA7E21">
        <w:rPr>
          <w:rFonts w:hint="eastAsia"/>
        </w:rPr>
        <w:t>（</w:t>
      </w:r>
      <w:r w:rsidRPr="00EA7E21">
        <w:rPr>
          <w:rFonts w:hint="eastAsia"/>
        </w:rPr>
        <w:t>国家税务总局公告2015年第84号</w:t>
      </w:r>
      <w:r w:rsidR="001D55CC" w:rsidRPr="00EA7E21">
        <w:rPr>
          <w:rFonts w:hint="eastAsia"/>
        </w:rPr>
        <w:t>）</w:t>
      </w:r>
      <w:r w:rsidRPr="00EA7E21">
        <w:rPr>
          <w:rFonts w:hint="eastAsia"/>
        </w:rPr>
        <w:t>。</w:t>
      </w:r>
    </w:p>
    <w:p w:rsidR="007E6323" w:rsidRPr="008D3FC9" w:rsidRDefault="00452423" w:rsidP="00B9218F">
      <w:pPr>
        <w:pStyle w:val="ac"/>
      </w:pPr>
      <w:r w:rsidRPr="00EA7E21">
        <w:t>03300111</w:t>
      </w:r>
      <w:r w:rsidR="00CF0E29" w:rsidRPr="00EA7E21">
        <w:rPr>
          <w:rFonts w:hint="eastAsia"/>
        </w:rPr>
        <w:t>，</w:t>
      </w:r>
      <w:r w:rsidR="00B9064D" w:rsidRPr="00EA7E21">
        <w:rPr>
          <w:rFonts w:hint="eastAsia"/>
        </w:rPr>
        <w:t>其中，</w:t>
      </w:r>
      <w:r w:rsidRPr="00EA7E21">
        <w:rPr>
          <w:rFonts w:hint="eastAsia"/>
        </w:rPr>
        <w:t>0为补齐位，33为机构行政区划编码，001为批次号，11为增值税电子普通发票。</w:t>
      </w:r>
    </w:p>
    <w:p w:rsidR="007E6323" w:rsidRDefault="00452423">
      <w:pPr>
        <w:pStyle w:val="affd"/>
        <w:spacing w:before="156" w:after="156"/>
      </w:pPr>
      <w:bookmarkStart w:id="122" w:name="_Toc78979941"/>
      <w:bookmarkStart w:id="123" w:name="_Toc78973610"/>
      <w:bookmarkStart w:id="124" w:name="_Toc78974652"/>
      <w:bookmarkStart w:id="125" w:name="_Toc82519085"/>
      <w:bookmarkStart w:id="126" w:name="_Toc84685067"/>
      <w:r>
        <w:rPr>
          <w:rFonts w:hint="eastAsia"/>
        </w:rPr>
        <w:t>流水号</w:t>
      </w:r>
      <w:bookmarkEnd w:id="122"/>
      <w:bookmarkEnd w:id="123"/>
      <w:bookmarkEnd w:id="124"/>
      <w:bookmarkEnd w:id="125"/>
      <w:bookmarkEnd w:id="126"/>
    </w:p>
    <w:p w:rsidR="007E6323" w:rsidRDefault="008E0F83">
      <w:pPr>
        <w:pStyle w:val="afffff"/>
        <w:ind w:firstLine="420"/>
      </w:pPr>
      <w:r>
        <w:rPr>
          <w:rFonts w:hint="eastAsia"/>
        </w:rPr>
        <w:t>电子档案归档时的流水</w:t>
      </w:r>
      <w:r w:rsidR="00452423">
        <w:rPr>
          <w:rFonts w:hint="eastAsia"/>
        </w:rPr>
        <w:t>号，采用8位数字编码，</w:t>
      </w:r>
      <w:r w:rsidR="00937EFC">
        <w:t>除</w:t>
      </w:r>
      <w:r w:rsidR="00937EFC">
        <w:rPr>
          <w:rFonts w:hint="eastAsia"/>
        </w:rPr>
        <w:t>“00000000”之外的8位数字，</w:t>
      </w:r>
      <w:r>
        <w:rPr>
          <w:rFonts w:hint="eastAsia"/>
        </w:rPr>
        <w:t>可</w:t>
      </w:r>
      <w:r w:rsidR="00452423">
        <w:rPr>
          <w:rFonts w:hint="eastAsia"/>
        </w:rPr>
        <w:t>不连续。</w:t>
      </w:r>
    </w:p>
    <w:p w:rsidR="007E6323" w:rsidRPr="00BF6509" w:rsidRDefault="00452423">
      <w:pPr>
        <w:pStyle w:val="affd"/>
        <w:spacing w:before="156" w:after="156"/>
      </w:pPr>
      <w:bookmarkStart w:id="127" w:name="_Toc78973611"/>
      <w:bookmarkStart w:id="128" w:name="_Toc78974653"/>
      <w:bookmarkStart w:id="129" w:name="_Toc78979942"/>
      <w:bookmarkStart w:id="130" w:name="_Toc82519086"/>
      <w:bookmarkStart w:id="131" w:name="_Toc84685068"/>
      <w:r w:rsidRPr="00BF6509">
        <w:rPr>
          <w:rFonts w:hint="eastAsia"/>
        </w:rPr>
        <w:t>校验位</w:t>
      </w:r>
      <w:bookmarkEnd w:id="127"/>
      <w:bookmarkEnd w:id="128"/>
      <w:bookmarkEnd w:id="129"/>
      <w:bookmarkEnd w:id="130"/>
      <w:bookmarkEnd w:id="131"/>
    </w:p>
    <w:p w:rsidR="007E6323" w:rsidRPr="002D7F3C" w:rsidRDefault="00452423">
      <w:pPr>
        <w:pStyle w:val="afffff"/>
        <w:ind w:firstLine="420"/>
      </w:pPr>
      <w:r w:rsidRPr="002D7F3C">
        <w:rPr>
          <w:rFonts w:hint="eastAsia"/>
        </w:rPr>
        <w:t>校验位为1位数字或英文大写字母，用以检验电子档案码的正确性。校验位按照GB/T</w:t>
      </w:r>
      <w:r w:rsidRPr="002D7F3C">
        <w:t xml:space="preserve"> 17710</w:t>
      </w:r>
      <w:r w:rsidR="00C43EE7" w:rsidRPr="002D7F3C">
        <w:rPr>
          <w:rFonts w:hint="eastAsia"/>
        </w:rPr>
        <w:t>—</w:t>
      </w:r>
      <w:r w:rsidRPr="002D7F3C">
        <w:rPr>
          <w:rFonts w:hint="eastAsia"/>
        </w:rPr>
        <w:t>2008定义的“ISO/IEC</w:t>
      </w:r>
      <w:r w:rsidRPr="002D7F3C">
        <w:t xml:space="preserve"> 7064 </w:t>
      </w:r>
      <w:r w:rsidRPr="002D7F3C">
        <w:rPr>
          <w:rFonts w:hint="eastAsia"/>
        </w:rPr>
        <w:t>MOD37，36”规则计算，</w:t>
      </w:r>
      <w:r w:rsidR="00EE1853" w:rsidRPr="002D7F3C">
        <w:rPr>
          <w:rFonts w:hint="eastAsia"/>
        </w:rPr>
        <w:t>符合</w:t>
      </w:r>
      <w:r w:rsidRPr="002D7F3C">
        <w:rPr>
          <w:rFonts w:hint="eastAsia"/>
        </w:rPr>
        <w:t>公式1</w:t>
      </w:r>
      <w:r w:rsidR="00EE1853" w:rsidRPr="002D7F3C">
        <w:rPr>
          <w:rFonts w:hint="eastAsia"/>
        </w:rPr>
        <w:t>的要求</w:t>
      </w:r>
      <w:r w:rsidRPr="002D7F3C">
        <w:rPr>
          <w:rFonts w:hint="eastAsia"/>
        </w:rPr>
        <w:t>：</w:t>
      </w:r>
    </w:p>
    <w:p w:rsidR="007E6323" w:rsidRPr="002D7F3C" w:rsidRDefault="007E6323">
      <w:pPr>
        <w:pStyle w:val="afffff"/>
        <w:ind w:firstLine="420"/>
      </w:pPr>
    </w:p>
    <w:p w:rsidR="007E6323" w:rsidRPr="00BF6509" w:rsidRDefault="00452423">
      <w:pPr>
        <w:pStyle w:val="affffffb"/>
      </w:pPr>
      <w:r w:rsidRPr="002D7F3C">
        <w:tab/>
      </w:r>
      <m:oMath>
        <m:d>
          <m:dPr>
            <m:ctrlPr>
              <w:rPr>
                <w:rFonts w:ascii="Cambria Math" w:hAnsi="Cambria Math"/>
              </w:rPr>
            </m:ctrlPr>
          </m:dPr>
          <m:e>
            <m:r>
              <w:rPr>
                <w:rFonts w:ascii="Cambria Math" w:hAnsi="Cambria Math"/>
              </w:rPr>
              <m:t>⋯</m:t>
            </m:r>
            <m:d>
              <m:dPr>
                <m:ctrlPr>
                  <w:rPr>
                    <w:rFonts w:ascii="Cambria Math" w:hAnsi="Cambria Math"/>
                    <w:i/>
                  </w:rPr>
                </m:ctrlPr>
              </m:dPr>
              <m:e>
                <m:d>
                  <m:dPr>
                    <m:ctrlPr>
                      <w:rPr>
                        <w:rFonts w:ascii="Cambria Math" w:hAnsi="Cambria Math"/>
                        <w:i/>
                      </w:rPr>
                    </m:ctrlPr>
                  </m:dPr>
                  <m:e>
                    <m:d>
                      <m:dPr>
                        <m:ctrlPr>
                          <w:rPr>
                            <w:rFonts w:ascii="Cambria Math" w:hAnsi="Cambria Math"/>
                            <w:i/>
                          </w:rPr>
                        </m:ctrlPr>
                      </m:dPr>
                      <m:e>
                        <m:r>
                          <w:rPr>
                            <w:rFonts w:ascii="Cambria Math" w:hAnsi="Cambria Math" w:hint="eastAsia"/>
                          </w:rPr>
                          <m:t>M+</m:t>
                        </m:r>
                        <m:sSub>
                          <m:sSubPr>
                            <m:ctrlPr>
                              <w:rPr>
                                <w:rFonts w:ascii="Cambria Math" w:hAnsi="Cambria Math"/>
                                <w:i/>
                              </w:rPr>
                            </m:ctrlPr>
                          </m:sSubPr>
                          <m:e>
                            <m:r>
                              <w:rPr>
                                <w:rFonts w:ascii="Cambria Math" w:hAnsi="Cambria Math" w:hint="eastAsia"/>
                              </w:rPr>
                              <m:t>a</m:t>
                            </m:r>
                          </m:e>
                          <m:sub>
                            <m:r>
                              <w:rPr>
                                <w:rFonts w:ascii="Cambria Math" w:hAnsi="Cambria Math" w:hint="eastAsia"/>
                              </w:rPr>
                              <m:t>n</m:t>
                            </m:r>
                          </m:sub>
                        </m:sSub>
                      </m:e>
                    </m:d>
                    <m:d>
                      <m:dPr>
                        <m:begChr m:val="‖"/>
                        <m:endChr m:val=""/>
                        <m:ctrlPr>
                          <w:rPr>
                            <w:rFonts w:ascii="Cambria Math" w:hAnsi="Cambria Math"/>
                          </w:rPr>
                        </m:ctrlPr>
                      </m:dPr>
                      <m:e>
                        <m:m>
                          <m:mPr>
                            <m:mcs>
                              <m:mc>
                                <m:mcPr>
                                  <m:count m:val="1"/>
                                  <m:mcJc m:val="center"/>
                                </m:mcPr>
                              </m:mc>
                            </m:mcs>
                            <m:ctrlPr>
                              <w:rPr>
                                <w:rFonts w:ascii="Cambria Math" w:hAnsi="Cambria Math"/>
                                <w:i/>
                              </w:rPr>
                            </m:ctrlPr>
                          </m:mPr>
                          <m:mr>
                            <m:e/>
                          </m:mr>
                          <m:mr>
                            <m:e>
                              <m:r>
                                <w:rPr>
                                  <w:rFonts w:ascii="Cambria Math" w:hAnsi="Cambria Math" w:hint="eastAsia"/>
                                </w:rPr>
                                <m:t>M</m:t>
                              </m:r>
                            </m:e>
                          </m:mr>
                        </m:m>
                      </m:e>
                    </m:d>
                    <m:r>
                      <w:rPr>
                        <w:rFonts w:ascii="Cambria Math" w:hAnsi="Cambria Math"/>
                      </w:rPr>
                      <m:t>∙</m:t>
                    </m:r>
                    <m:r>
                      <w:rPr>
                        <w:rFonts w:ascii="Cambria Math" w:hAnsi="Cambria Math" w:hint="eastAsia"/>
                      </w:rPr>
                      <m:t>2</m:t>
                    </m:r>
                    <m:d>
                      <m:dPr>
                        <m:begChr m:val="|"/>
                        <m:endChr m:val=""/>
                        <m:ctrlPr>
                          <w:rPr>
                            <w:rFonts w:ascii="Cambria Math" w:hAnsi="Cambria Math"/>
                            <w:i/>
                          </w:rPr>
                        </m:ctrlPr>
                      </m:dPr>
                      <m:e>
                        <m:m>
                          <m:mPr>
                            <m:mcs>
                              <m:mc>
                                <m:mcPr>
                                  <m:count m:val="1"/>
                                  <m:mcJc m:val="center"/>
                                </m:mcPr>
                              </m:mc>
                            </m:mcs>
                            <m:ctrlPr>
                              <w:rPr>
                                <w:rFonts w:ascii="Cambria Math" w:hAnsi="Cambria Math"/>
                                <w:i/>
                              </w:rPr>
                            </m:ctrlPr>
                          </m:mPr>
                          <m:mr>
                            <m:e/>
                          </m:mr>
                          <m:mr>
                            <m:e>
                              <m:d>
                                <m:dPr>
                                  <m:ctrlPr>
                                    <w:rPr>
                                      <w:rFonts w:ascii="Cambria Math" w:hAnsi="Cambria Math"/>
                                      <w:i/>
                                    </w:rPr>
                                  </m:ctrlPr>
                                </m:dPr>
                                <m:e>
                                  <m:r>
                                    <w:rPr>
                                      <w:rFonts w:ascii="Cambria Math" w:hAnsi="Cambria Math" w:hint="eastAsia"/>
                                    </w:rPr>
                                    <m:t>M+1</m:t>
                                  </m:r>
                                </m:e>
                              </m:d>
                            </m:e>
                          </m:mr>
                        </m:m>
                      </m:e>
                    </m:d>
                    <m:r>
                      <w:rPr>
                        <w:rFonts w:ascii="Cambria Math" w:hAnsi="Cambria Math" w:hint="eastAsia"/>
                      </w:rPr>
                      <m:t>+</m:t>
                    </m:r>
                    <m:sSub>
                      <m:sSubPr>
                        <m:ctrlPr>
                          <w:rPr>
                            <w:rFonts w:ascii="Cambria Math" w:hAnsi="Cambria Math"/>
                            <w:i/>
                          </w:rPr>
                        </m:ctrlPr>
                      </m:sSubPr>
                      <m:e>
                        <m:r>
                          <w:rPr>
                            <w:rFonts w:ascii="Cambria Math" w:hAnsi="Cambria Math" w:hint="eastAsia"/>
                          </w:rPr>
                          <m:t>a</m:t>
                        </m:r>
                      </m:e>
                      <m:sub>
                        <m:d>
                          <m:dPr>
                            <m:ctrlPr>
                              <w:rPr>
                                <w:rFonts w:ascii="Cambria Math" w:hAnsi="Cambria Math"/>
                                <w:i/>
                              </w:rPr>
                            </m:ctrlPr>
                          </m:dPr>
                          <m:e>
                            <m:r>
                              <w:rPr>
                                <w:rFonts w:ascii="Cambria Math" w:hAnsi="Cambria Math"/>
                              </w:rPr>
                              <m:t>n-1</m:t>
                            </m:r>
                          </m:e>
                        </m:d>
                      </m:sub>
                    </m:sSub>
                  </m:e>
                </m:d>
                <m:d>
                  <m:dPr>
                    <m:begChr m:val="‖"/>
                    <m:endChr m:val=""/>
                    <m:ctrlPr>
                      <w:rPr>
                        <w:rFonts w:ascii="Cambria Math" w:hAnsi="Cambria Math"/>
                      </w:rPr>
                    </m:ctrlPr>
                  </m:dPr>
                  <m:e>
                    <m:m>
                      <m:mPr>
                        <m:mcs>
                          <m:mc>
                            <m:mcPr>
                              <m:count m:val="1"/>
                              <m:mcJc m:val="center"/>
                            </m:mcPr>
                          </m:mc>
                        </m:mcs>
                        <m:ctrlPr>
                          <w:rPr>
                            <w:rFonts w:ascii="Cambria Math" w:hAnsi="Cambria Math"/>
                            <w:i/>
                          </w:rPr>
                        </m:ctrlPr>
                      </m:mPr>
                      <m:mr>
                        <m:e/>
                      </m:mr>
                      <m:mr>
                        <m:e>
                          <m:r>
                            <w:rPr>
                              <w:rFonts w:ascii="Cambria Math" w:hAnsi="Cambria Math" w:hint="eastAsia"/>
                            </w:rPr>
                            <m:t>M</m:t>
                          </m:r>
                        </m:e>
                      </m:mr>
                    </m:m>
                  </m:e>
                </m:d>
                <m:r>
                  <w:rPr>
                    <w:rFonts w:ascii="Cambria Math" w:hAnsi="Cambria Math"/>
                  </w:rPr>
                  <m:t>∙</m:t>
                </m:r>
                <m:r>
                  <w:rPr>
                    <w:rFonts w:ascii="Cambria Math" w:hAnsi="Cambria Math" w:hint="eastAsia"/>
                  </w:rPr>
                  <m:t>2</m:t>
                </m:r>
              </m:e>
            </m:d>
            <m:d>
              <m:dPr>
                <m:begChr m:val="|"/>
                <m:endChr m:val=""/>
                <m:ctrlPr>
                  <w:rPr>
                    <w:rFonts w:ascii="Cambria Math" w:hAnsi="Cambria Math"/>
                    <w:i/>
                  </w:rPr>
                </m:ctrlPr>
              </m:dPr>
              <m:e>
                <m:m>
                  <m:mPr>
                    <m:mcs>
                      <m:mc>
                        <m:mcPr>
                          <m:count m:val="1"/>
                          <m:mcJc m:val="center"/>
                        </m:mcPr>
                      </m:mc>
                    </m:mcs>
                    <m:ctrlPr>
                      <w:rPr>
                        <w:rFonts w:ascii="Cambria Math" w:hAnsi="Cambria Math"/>
                        <w:i/>
                      </w:rPr>
                    </m:ctrlPr>
                  </m:mPr>
                  <m:mr>
                    <m:e/>
                  </m:mr>
                  <m:mr>
                    <m:e>
                      <m:d>
                        <m:dPr>
                          <m:ctrlPr>
                            <w:rPr>
                              <w:rFonts w:ascii="Cambria Math" w:hAnsi="Cambria Math"/>
                              <w:i/>
                            </w:rPr>
                          </m:ctrlPr>
                        </m:dPr>
                        <m:e>
                          <m:r>
                            <w:rPr>
                              <w:rFonts w:ascii="Cambria Math" w:hAnsi="Cambria Math" w:hint="eastAsia"/>
                            </w:rPr>
                            <m:t>M+1</m:t>
                          </m:r>
                        </m:e>
                      </m:d>
                    </m:e>
                  </m:mr>
                </m:m>
              </m:e>
            </m:d>
            <m:r>
              <w:rPr>
                <w:rFonts w:ascii="Cambria Math" w:hAnsi="Cambria Math"/>
              </w:rPr>
              <m:t>+⋯+</m:t>
            </m:r>
            <m:sSub>
              <m:sSubPr>
                <m:ctrlPr>
                  <w:rPr>
                    <w:rFonts w:ascii="Cambria Math" w:hAnsi="Cambria Math"/>
                    <w:i/>
                  </w:rPr>
                </m:ctrlPr>
              </m:sSubPr>
              <m:e>
                <m:r>
                  <w:rPr>
                    <w:rFonts w:ascii="Cambria Math" w:hAnsi="Cambria Math" w:hint="eastAsia"/>
                  </w:rPr>
                  <m:t>a</m:t>
                </m:r>
              </m:e>
              <m:sub>
                <m:r>
                  <w:rPr>
                    <w:rFonts w:ascii="Cambria Math" w:hAnsi="Cambria Math" w:hint="eastAsia"/>
                  </w:rPr>
                  <m:t>1</m:t>
                </m:r>
              </m:sub>
            </m:sSub>
          </m:e>
        </m:d>
        <m:d>
          <m:dPr>
            <m:begChr m:val="‖"/>
            <m:endChr m:val=""/>
            <m:ctrlPr>
              <w:rPr>
                <w:rFonts w:ascii="Cambria Math" w:hAnsi="Cambria Math"/>
              </w:rPr>
            </m:ctrlPr>
          </m:dPr>
          <m:e>
            <m:m>
              <m:mPr>
                <m:mcs>
                  <m:mc>
                    <m:mcPr>
                      <m:count m:val="1"/>
                      <m:mcJc m:val="center"/>
                    </m:mcPr>
                  </m:mc>
                </m:mcs>
                <m:ctrlPr>
                  <w:rPr>
                    <w:rFonts w:ascii="Cambria Math" w:hAnsi="Cambria Math"/>
                    <w:i/>
                  </w:rPr>
                </m:ctrlPr>
              </m:mPr>
              <m:mr>
                <m:e/>
              </m:mr>
              <m:mr>
                <m:e>
                  <m:r>
                    <w:rPr>
                      <w:rFonts w:ascii="Cambria Math" w:hAnsi="Cambria Math" w:hint="eastAsia"/>
                    </w:rPr>
                    <m:t>M</m:t>
                  </m:r>
                </m:e>
              </m:mr>
            </m:m>
          </m:e>
        </m:d>
        <m:r>
          <m:rPr>
            <m:sty m:val="p"/>
          </m:rPr>
          <w:rPr>
            <w:rFonts w:ascii="Cambria Math" w:hAnsi="Cambria Math" w:hint="eastAsia"/>
          </w:rPr>
          <m:t>=1</m:t>
        </m:r>
      </m:oMath>
      <w:r w:rsidRPr="002D7F3C">
        <w:rPr>
          <w:rFonts w:ascii="微软雅黑" w:eastAsia="微软雅黑" w:hAnsi="微软雅黑"/>
        </w:rPr>
        <w:tab/>
      </w:r>
      <w:r w:rsidRPr="002D7F3C">
        <w:t>(</w:t>
      </w:r>
      <w:r w:rsidRPr="00EA7E21">
        <w:fldChar w:fldCharType="begin"/>
      </w:r>
      <w:r w:rsidRPr="002D7F3C">
        <w:instrText xml:space="preserve"> AUTONUM </w:instrText>
      </w:r>
      <w:r w:rsidRPr="00EA7E21">
        <w:fldChar w:fldCharType="end"/>
      </w:r>
      <w:r w:rsidRPr="002D7F3C">
        <w:t>)</w:t>
      </w:r>
    </w:p>
    <w:p w:rsidR="007E6323" w:rsidRPr="00BF6509" w:rsidRDefault="00452423">
      <w:pPr>
        <w:pStyle w:val="affffe"/>
        <w:ind w:firstLine="420"/>
      </w:pPr>
      <w:r w:rsidRPr="00BF6509">
        <w:rPr>
          <w:rFonts w:hint="eastAsia"/>
        </w:rPr>
        <w:t>式中：</w:t>
      </w:r>
    </w:p>
    <w:p w:rsidR="007E6323" w:rsidRPr="00BF6509" w:rsidRDefault="00452423">
      <w:pPr>
        <w:pStyle w:val="afffff"/>
        <w:ind w:firstLine="420"/>
      </w:pPr>
      <m:oMath>
        <m:r>
          <w:rPr>
            <w:rFonts w:ascii="Cambria Math" w:hAnsi="Cambria Math" w:hint="eastAsia"/>
          </w:rPr>
          <m:t>M</m:t>
        </m:r>
      </m:oMath>
      <w:r w:rsidRPr="00BF6509">
        <w:rPr>
          <w:rFonts w:hint="eastAsia"/>
        </w:rPr>
        <w:t xml:space="preserve">  ——模数，</w:t>
      </w:r>
      <w:proofErr w:type="gramStart"/>
      <w:r w:rsidRPr="00BF6509">
        <w:rPr>
          <w:rFonts w:hint="eastAsia"/>
        </w:rPr>
        <w:t>串所有</w:t>
      </w:r>
      <w:proofErr w:type="gramEnd"/>
      <w:r w:rsidRPr="00BF6509">
        <w:rPr>
          <w:rFonts w:hint="eastAsia"/>
        </w:rPr>
        <w:t>可用字符的总个数；</w:t>
      </w:r>
    </w:p>
    <w:p w:rsidR="007E6323" w:rsidRPr="00BF6509" w:rsidRDefault="00452423">
      <w:pPr>
        <w:pStyle w:val="afffff"/>
        <w:ind w:firstLine="420"/>
      </w:pPr>
      <m:oMath>
        <m:r>
          <m:rPr>
            <m:sty m:val="p"/>
          </m:rPr>
          <w:rPr>
            <w:rFonts w:ascii="Cambria Math" w:hAnsi="Cambria Math" w:hint="eastAsia"/>
          </w:rPr>
          <m:t>n</m:t>
        </m:r>
      </m:oMath>
      <w:r w:rsidRPr="00BF6509">
        <w:rPr>
          <w:rFonts w:hint="eastAsia"/>
        </w:rPr>
        <w:t xml:space="preserve">  ——含校验位的串位数；</w:t>
      </w:r>
    </w:p>
    <w:p w:rsidR="007E6323" w:rsidRPr="00BF6509" w:rsidRDefault="00452423">
      <w:pPr>
        <w:pStyle w:val="afffff"/>
        <w:ind w:firstLineChars="202" w:firstLine="424"/>
      </w:pPr>
      <m:oMath>
        <m:r>
          <m:rPr>
            <m:sty m:val="p"/>
          </m:rPr>
          <w:rPr>
            <w:rFonts w:ascii="Cambria Math" w:hAnsi="Cambria Math" w:hint="eastAsia"/>
          </w:rPr>
          <w:lastRenderedPageBreak/>
          <m:t>i</m:t>
        </m:r>
      </m:oMath>
      <w:r w:rsidRPr="00BF6509">
        <w:rPr>
          <w:rFonts w:hint="eastAsia"/>
        </w:rPr>
        <w:t xml:space="preserve">  ——从右侧计算的字符所在串的位置序号；</w:t>
      </w:r>
    </w:p>
    <w:p w:rsidR="007E6323" w:rsidRPr="00BF6509" w:rsidRDefault="004A58E6">
      <w:pPr>
        <w:pStyle w:val="afffff"/>
        <w:ind w:firstLineChars="202" w:firstLine="424"/>
      </w:pPr>
      <m:oMath>
        <m:sSub>
          <m:sSubPr>
            <m:ctrlPr>
              <w:rPr>
                <w:rFonts w:ascii="Cambria Math" w:hAnsi="Cambria Math"/>
              </w:rPr>
            </m:ctrlPr>
          </m:sSubPr>
          <m:e>
            <m:r>
              <w:rPr>
                <w:rFonts w:ascii="Cambria Math" w:hAnsi="Cambria Math" w:hint="eastAsia"/>
              </w:rPr>
              <m:t>a</m:t>
            </m:r>
          </m:e>
          <m:sub>
            <m:r>
              <w:rPr>
                <w:rFonts w:ascii="Cambria Math" w:hAnsi="Cambria Math" w:hint="eastAsia"/>
              </w:rPr>
              <m:t>i</m:t>
            </m:r>
          </m:sub>
        </m:sSub>
      </m:oMath>
      <w:r w:rsidR="00452423" w:rsidRPr="00BF6509">
        <w:rPr>
          <w:rFonts w:hint="eastAsia"/>
        </w:rPr>
        <w:t xml:space="preserve">  ——英文</w:t>
      </w:r>
      <w:proofErr w:type="gramStart"/>
      <w:r w:rsidR="00452423" w:rsidRPr="00BF6509">
        <w:rPr>
          <w:rFonts w:hint="eastAsia"/>
        </w:rPr>
        <w:t>字母数字串从左到</w:t>
      </w:r>
      <w:proofErr w:type="gramEnd"/>
      <w:r w:rsidR="00452423" w:rsidRPr="00BF6509">
        <w:rPr>
          <w:rFonts w:hint="eastAsia"/>
        </w:rPr>
        <w:t>右分别为a</w:t>
      </w:r>
      <w:r w:rsidR="00452423" w:rsidRPr="00BF6509">
        <w:rPr>
          <w:sz w:val="18"/>
          <w:vertAlign w:val="subscript"/>
        </w:rPr>
        <w:t>n</w:t>
      </w:r>
      <w:r w:rsidR="00452423" w:rsidRPr="00BF6509">
        <w:rPr>
          <w:rFonts w:hint="eastAsia"/>
          <w:sz w:val="18"/>
        </w:rPr>
        <w:t>到</w:t>
      </w:r>
      <w:r w:rsidR="00452423" w:rsidRPr="00BF6509">
        <w:t>a</w:t>
      </w:r>
      <w:r w:rsidR="00452423" w:rsidRPr="00BF6509">
        <w:rPr>
          <w:vertAlign w:val="subscript"/>
        </w:rPr>
        <w:t>1</w:t>
      </w:r>
      <w:r w:rsidR="00452423" w:rsidRPr="00BF6509">
        <w:rPr>
          <w:rFonts w:hint="eastAsia"/>
        </w:rPr>
        <w:t>，其中a</w:t>
      </w:r>
      <w:r w:rsidR="00452423" w:rsidRPr="00BF6509">
        <w:rPr>
          <w:vertAlign w:val="subscript"/>
        </w:rPr>
        <w:t>1</w:t>
      </w:r>
      <w:r w:rsidR="00452423" w:rsidRPr="00BF6509">
        <w:rPr>
          <w:rFonts w:hint="eastAsia"/>
        </w:rPr>
        <w:t>为校验位；</w:t>
      </w:r>
    </w:p>
    <w:p w:rsidR="007E6323" w:rsidRPr="00BF6509" w:rsidRDefault="004A58E6">
      <w:pPr>
        <w:pStyle w:val="afffff"/>
        <w:ind w:firstLineChars="202" w:firstLine="424"/>
      </w:pPr>
      <m:oMath>
        <m:d>
          <m:dPr>
            <m:begChr m:val="‖"/>
            <m:endChr m:val=""/>
            <m:ctrlPr>
              <w:rPr>
                <w:rFonts w:ascii="Cambria Math" w:hAnsi="Cambria Math"/>
              </w:rPr>
            </m:ctrlPr>
          </m:dPr>
          <m:e>
            <m:m>
              <m:mPr>
                <m:mcs>
                  <m:mc>
                    <m:mcPr>
                      <m:count m:val="1"/>
                      <m:mcJc m:val="center"/>
                    </m:mcPr>
                  </m:mc>
                </m:mcs>
                <m:ctrlPr>
                  <w:rPr>
                    <w:rFonts w:ascii="Cambria Math" w:hAnsi="Cambria Math"/>
                    <w:i/>
                  </w:rPr>
                </m:ctrlPr>
              </m:mPr>
              <m:mr>
                <m:e/>
              </m:mr>
              <m:mr>
                <m:e>
                  <m:r>
                    <w:rPr>
                      <w:rFonts w:ascii="Cambria Math" w:hAnsi="Cambria Math" w:hint="eastAsia"/>
                    </w:rPr>
                    <m:t>M</m:t>
                  </m:r>
                </m:e>
              </m:mr>
            </m:m>
          </m:e>
        </m:d>
      </m:oMath>
      <w:r w:rsidR="00452423" w:rsidRPr="00BF6509">
        <w:rPr>
          <w:rFonts w:hint="eastAsia"/>
        </w:rPr>
        <w:t xml:space="preserve">  ——除以M后的余数，如果为0，则应替换为M；</w:t>
      </w:r>
    </w:p>
    <w:p w:rsidR="007E6323" w:rsidRPr="00BF6509" w:rsidRDefault="004A58E6">
      <w:pPr>
        <w:pStyle w:val="afffff"/>
        <w:ind w:firstLineChars="202" w:firstLine="424"/>
      </w:pP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mr>
              <m:mr>
                <m:e>
                  <m:d>
                    <m:dPr>
                      <m:ctrlPr>
                        <w:rPr>
                          <w:rFonts w:ascii="Cambria Math" w:hAnsi="Cambria Math"/>
                          <w:i/>
                        </w:rPr>
                      </m:ctrlPr>
                    </m:dPr>
                    <m:e>
                      <m:r>
                        <w:rPr>
                          <w:rFonts w:ascii="Cambria Math" w:hAnsi="Cambria Math" w:hint="eastAsia"/>
                        </w:rPr>
                        <m:t>M+1</m:t>
                      </m:r>
                    </m:e>
                  </m:d>
                </m:e>
              </m:mr>
            </m:m>
          </m:e>
        </m:d>
      </m:oMath>
      <w:r w:rsidR="00452423" w:rsidRPr="00BF6509">
        <w:rPr>
          <w:rFonts w:hint="eastAsia"/>
        </w:rPr>
        <w:t xml:space="preserve">  ——除以（</w:t>
      </w:r>
      <w:r w:rsidR="00452423" w:rsidRPr="00BF6509">
        <w:tab/>
      </w:r>
      <w:r w:rsidR="00452423" w:rsidRPr="00BF6509">
        <w:rPr>
          <w:rFonts w:hint="eastAsia"/>
        </w:rPr>
        <w:t>M+1）后的余数，不会为0。</w:t>
      </w:r>
    </w:p>
    <w:p w:rsidR="007E6323" w:rsidRPr="00BF6509" w:rsidRDefault="00452423">
      <w:pPr>
        <w:pStyle w:val="afff2"/>
      </w:pPr>
      <w:r w:rsidRPr="00BF6509">
        <w:rPr>
          <w:rFonts w:hint="eastAsia"/>
        </w:rPr>
        <w:t>OID和各组成部分之间的分隔符不参与校验码计算。</w:t>
      </w:r>
    </w:p>
    <w:p w:rsidR="007E6323" w:rsidRDefault="00452423">
      <w:pPr>
        <w:pStyle w:val="affd"/>
        <w:spacing w:before="156" w:after="156"/>
      </w:pPr>
      <w:bookmarkStart w:id="132" w:name="_Toc68010121"/>
      <w:bookmarkStart w:id="133" w:name="_Toc78973612"/>
      <w:bookmarkStart w:id="134" w:name="_Toc78974654"/>
      <w:bookmarkStart w:id="135" w:name="_Toc78979943"/>
      <w:bookmarkStart w:id="136" w:name="_Toc82519087"/>
      <w:bookmarkStart w:id="137" w:name="_Toc84685069"/>
      <w:r>
        <w:rPr>
          <w:rFonts w:hint="eastAsia"/>
        </w:rPr>
        <w:t>编制示例</w:t>
      </w:r>
      <w:bookmarkEnd w:id="132"/>
      <w:bookmarkEnd w:id="133"/>
      <w:bookmarkEnd w:id="134"/>
      <w:bookmarkEnd w:id="135"/>
      <w:bookmarkEnd w:id="136"/>
      <w:bookmarkEnd w:id="137"/>
    </w:p>
    <w:p w:rsidR="007E6323" w:rsidRDefault="00452423">
      <w:pPr>
        <w:pStyle w:val="afffff"/>
        <w:ind w:firstLineChars="0" w:firstLine="0"/>
      </w:pPr>
      <w:r>
        <w:rPr>
          <w:rFonts w:hint="eastAsia"/>
        </w:rPr>
        <w:t xml:space="preserve">    附录B给出了电子档案码编制的具体示例。</w:t>
      </w:r>
    </w:p>
    <w:p w:rsidR="007E6323" w:rsidRDefault="00452423">
      <w:pPr>
        <w:pStyle w:val="affc"/>
        <w:spacing w:before="312" w:after="312"/>
      </w:pPr>
      <w:bookmarkStart w:id="138" w:name="_Toc78973613"/>
      <w:bookmarkStart w:id="139" w:name="_Toc78974655"/>
      <w:bookmarkStart w:id="140" w:name="_Toc78979944"/>
      <w:bookmarkStart w:id="141" w:name="_Toc82519088"/>
      <w:bookmarkStart w:id="142" w:name="_Toc84685070"/>
      <w:bookmarkStart w:id="143" w:name="_Toc84685086"/>
      <w:r>
        <w:t>实施要求</w:t>
      </w:r>
      <w:bookmarkEnd w:id="138"/>
      <w:bookmarkEnd w:id="139"/>
      <w:bookmarkEnd w:id="140"/>
      <w:bookmarkEnd w:id="141"/>
      <w:bookmarkEnd w:id="142"/>
      <w:bookmarkEnd w:id="143"/>
    </w:p>
    <w:p w:rsidR="007E6323" w:rsidRDefault="00452423" w:rsidP="00EA7E21">
      <w:pPr>
        <w:pStyle w:val="affffffff8"/>
      </w:pPr>
      <w:r>
        <w:rPr>
          <w:rFonts w:hint="eastAsia"/>
        </w:rPr>
        <w:t>电子档案码由</w:t>
      </w:r>
      <w:r w:rsidR="00747416">
        <w:rPr>
          <w:rFonts w:hint="eastAsia"/>
        </w:rPr>
        <w:t>立档单位</w:t>
      </w:r>
      <w:r w:rsidRPr="00BF6509">
        <w:rPr>
          <w:rFonts w:hint="eastAsia"/>
        </w:rPr>
        <w:t>按</w:t>
      </w:r>
      <w:r w:rsidR="00EE1853">
        <w:rPr>
          <w:rFonts w:hint="eastAsia"/>
        </w:rPr>
        <w:t>本文件</w:t>
      </w:r>
      <w:r>
        <w:rPr>
          <w:rFonts w:hint="eastAsia"/>
        </w:rPr>
        <w:t>生成，并保持其唯一性</w:t>
      </w:r>
      <w:r w:rsidR="00E12AA6">
        <w:rPr>
          <w:rFonts w:hint="eastAsia"/>
        </w:rPr>
        <w:t>。</w:t>
      </w:r>
    </w:p>
    <w:p w:rsidR="007E6323" w:rsidRDefault="00452423" w:rsidP="00EA7E21">
      <w:pPr>
        <w:pStyle w:val="affffffff8"/>
      </w:pPr>
      <w:r>
        <w:rPr>
          <w:rFonts w:hint="eastAsia"/>
        </w:rPr>
        <w:t>电子档案码生成后，</w:t>
      </w:r>
      <w:r w:rsidR="00175FE4" w:rsidRPr="00175FE4">
        <w:rPr>
          <w:rFonts w:hint="eastAsia"/>
        </w:rPr>
        <w:t>应</w:t>
      </w:r>
      <w:r>
        <w:rPr>
          <w:rFonts w:hint="eastAsia"/>
        </w:rPr>
        <w:t>在</w:t>
      </w:r>
      <w:r w:rsidR="00F37457">
        <w:rPr>
          <w:rFonts w:hint="eastAsia"/>
        </w:rPr>
        <w:t>电子文件全生命周期</w:t>
      </w:r>
      <w:r>
        <w:rPr>
          <w:rFonts w:hint="eastAsia"/>
        </w:rPr>
        <w:t>中保持不变。</w:t>
      </w:r>
    </w:p>
    <w:p w:rsidR="007E6323" w:rsidRDefault="007E6323">
      <w:pPr>
        <w:pStyle w:val="af5"/>
        <w:numPr>
          <w:ilvl w:val="0"/>
          <w:numId w:val="0"/>
        </w:numPr>
        <w:ind w:left="425"/>
      </w:pPr>
    </w:p>
    <w:p w:rsidR="007E6323" w:rsidRPr="00F37457" w:rsidRDefault="007E6323">
      <w:pPr>
        <w:pStyle w:val="af5"/>
        <w:numPr>
          <w:ilvl w:val="0"/>
          <w:numId w:val="0"/>
        </w:numPr>
        <w:ind w:left="425"/>
        <w:sectPr w:rsidR="007E6323" w:rsidRPr="00F37457">
          <w:pgSz w:w="11906" w:h="16838"/>
          <w:pgMar w:top="2410" w:right="1134" w:bottom="1134" w:left="1134" w:header="1418" w:footer="1134" w:gutter="284"/>
          <w:pgNumType w:start="1"/>
          <w:cols w:space="425"/>
          <w:formProt w:val="0"/>
          <w:docGrid w:type="lines" w:linePitch="312"/>
        </w:sectPr>
      </w:pPr>
    </w:p>
    <w:p w:rsidR="007E6323" w:rsidRDefault="007E6323">
      <w:pPr>
        <w:pStyle w:val="af8"/>
        <w:rPr>
          <w:vanish w:val="0"/>
        </w:rPr>
      </w:pPr>
      <w:bookmarkStart w:id="144" w:name="BookMark5"/>
      <w:bookmarkEnd w:id="34"/>
    </w:p>
    <w:p w:rsidR="007E6323" w:rsidRDefault="007E6323">
      <w:pPr>
        <w:pStyle w:val="afe"/>
        <w:rPr>
          <w:vanish w:val="0"/>
        </w:rPr>
      </w:pPr>
    </w:p>
    <w:p w:rsidR="007E6323" w:rsidRPr="00DA731F" w:rsidRDefault="00452423">
      <w:pPr>
        <w:pStyle w:val="aff3"/>
        <w:spacing w:before="78" w:after="156"/>
      </w:pPr>
      <w:r>
        <w:br/>
      </w:r>
      <w:bookmarkStart w:id="145" w:name="_Toc78973614"/>
      <w:bookmarkStart w:id="146" w:name="_Toc78974656"/>
      <w:bookmarkStart w:id="147" w:name="_Toc78979945"/>
      <w:bookmarkStart w:id="148" w:name="_Toc82519089"/>
      <w:bookmarkStart w:id="149" w:name="_Toc84685071"/>
      <w:bookmarkStart w:id="150" w:name="_Toc84685087"/>
      <w:r w:rsidRPr="00EA7E21">
        <w:rPr>
          <w:rFonts w:hint="eastAsia"/>
        </w:rPr>
        <w:t>（资料性）</w:t>
      </w:r>
      <w:r w:rsidRPr="00EA7E21">
        <w:br/>
      </w:r>
      <w:r w:rsidRPr="00EA7E21">
        <w:rPr>
          <w:rFonts w:hint="eastAsia"/>
        </w:rPr>
        <w:t>档案门类代码</w:t>
      </w:r>
      <w:bookmarkEnd w:id="145"/>
      <w:bookmarkEnd w:id="146"/>
      <w:bookmarkEnd w:id="147"/>
      <w:bookmarkEnd w:id="148"/>
      <w:bookmarkEnd w:id="149"/>
      <w:bookmarkEnd w:id="150"/>
    </w:p>
    <w:p w:rsidR="007E6323" w:rsidRDefault="00452423">
      <w:pPr>
        <w:pStyle w:val="afffff"/>
        <w:ind w:firstLine="420"/>
      </w:pPr>
      <w:r>
        <w:t>档案门类代码</w:t>
      </w:r>
      <w:r w:rsidR="003A3BC9">
        <w:rPr>
          <w:rFonts w:hint="eastAsia"/>
        </w:rPr>
        <w:t>见</w:t>
      </w:r>
      <w:r>
        <w:t>表</w:t>
      </w:r>
      <w:r>
        <w:rPr>
          <w:rFonts w:hint="eastAsia"/>
        </w:rPr>
        <w:t>A.1。</w:t>
      </w:r>
    </w:p>
    <w:p w:rsidR="007E6323" w:rsidRDefault="00452423">
      <w:pPr>
        <w:pStyle w:val="aff"/>
        <w:spacing w:before="156" w:after="156"/>
      </w:pPr>
      <w:bookmarkStart w:id="151" w:name="_Toc78980003"/>
      <w:bookmarkStart w:id="152" w:name="_Toc78979957"/>
      <w:bookmarkStart w:id="153" w:name="_Toc78974664"/>
      <w:r>
        <w:t>档案门类代码</w:t>
      </w:r>
      <w:bookmarkEnd w:id="151"/>
      <w:bookmarkEnd w:id="152"/>
      <w:bookmarkEnd w:id="153"/>
    </w:p>
    <w:tbl>
      <w:tblPr>
        <w:tblW w:w="8694" w:type="dxa"/>
        <w:jc w:val="center"/>
        <w:tblInd w:w="-135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71"/>
        <w:gridCol w:w="2441"/>
        <w:gridCol w:w="2441"/>
        <w:gridCol w:w="2441"/>
      </w:tblGrid>
      <w:tr w:rsidR="000009F1" w:rsidTr="003748E4">
        <w:trPr>
          <w:trHeight w:val="285"/>
          <w:jc w:val="center"/>
        </w:trPr>
        <w:tc>
          <w:tcPr>
            <w:tcW w:w="1371" w:type="dxa"/>
            <w:tcBorders>
              <w:top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2441"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一级门类</w:t>
            </w:r>
          </w:p>
        </w:tc>
        <w:tc>
          <w:tcPr>
            <w:tcW w:w="2441" w:type="dxa"/>
            <w:tcBorders>
              <w:top w:val="single" w:sz="8"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二级门类</w:t>
            </w:r>
          </w:p>
        </w:tc>
        <w:tc>
          <w:tcPr>
            <w:tcW w:w="2441" w:type="dxa"/>
            <w:tcBorders>
              <w:top w:val="single" w:sz="8" w:space="0" w:color="000000"/>
              <w:left w:val="single" w:sz="4" w:space="0" w:color="000000"/>
              <w:bottom w:val="single" w:sz="8"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代码</w:t>
            </w:r>
          </w:p>
        </w:tc>
      </w:tr>
      <w:tr w:rsidR="000009F1" w:rsidTr="003748E4">
        <w:trPr>
          <w:trHeight w:val="270"/>
          <w:jc w:val="center"/>
        </w:trPr>
        <w:tc>
          <w:tcPr>
            <w:tcW w:w="1371" w:type="dxa"/>
            <w:tcBorders>
              <w:top w:val="single" w:sz="8"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2441" w:type="dxa"/>
            <w:tcBorders>
              <w:top w:val="single" w:sz="8"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电子公文</w:t>
            </w:r>
          </w:p>
        </w:tc>
        <w:tc>
          <w:tcPr>
            <w:tcW w:w="2441" w:type="dxa"/>
            <w:tcBorders>
              <w:top w:val="single" w:sz="8"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tcBorders>
              <w:top w:val="single" w:sz="8" w:space="0" w:color="000000"/>
            </w:tcBorders>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GW0000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网页信息</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WY0000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电子证照</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ZZ0000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电子发票</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FP0000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2441" w:type="dxa"/>
            <w:vMerge w:val="restart"/>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政务服务</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行政许可</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ZW0100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行政处罚</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ZW0300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行政强制</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ZW0400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行政征收</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ZW0500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行政给付</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ZW0600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行政裁决</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ZW0700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行政确认</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ZW0800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行政奖励</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ZW0900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2441" w:type="dxa"/>
            <w:vMerge/>
            <w:shd w:val="clear" w:color="auto" w:fill="auto"/>
            <w:tcMar>
              <w:top w:w="15" w:type="dxa"/>
              <w:left w:w="15" w:type="dxa"/>
              <w:right w:w="15" w:type="dxa"/>
            </w:tcMar>
            <w:vAlign w:val="center"/>
          </w:tcPr>
          <w:p w:rsidR="000009F1" w:rsidRDefault="000009F1" w:rsidP="00056D8D">
            <w:pPr>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其他行政权力</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ZW1000</w:t>
            </w:r>
          </w:p>
        </w:tc>
      </w:tr>
      <w:tr w:rsidR="000009F1" w:rsidTr="003748E4">
        <w:trPr>
          <w:trHeight w:val="30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2441" w:type="dxa"/>
            <w:vMerge/>
            <w:shd w:val="clear" w:color="auto" w:fill="auto"/>
            <w:tcMar>
              <w:top w:w="15" w:type="dxa"/>
              <w:left w:w="15" w:type="dxa"/>
              <w:right w:w="15" w:type="dxa"/>
            </w:tcMar>
            <w:vAlign w:val="center"/>
          </w:tcPr>
          <w:p w:rsidR="000009F1" w:rsidRDefault="000009F1" w:rsidP="00056D8D">
            <w:pPr>
              <w:widowControl/>
              <w:spacing w:before="120" w:after="120"/>
              <w:jc w:val="center"/>
              <w:rPr>
                <w:rFonts w:ascii="宋体" w:hAnsi="宋体" w:cs="宋体"/>
                <w:color w:val="000000"/>
                <w:sz w:val="18"/>
                <w:szCs w:val="18"/>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公共服务</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ZW1400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数码照片</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ZP0000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录音</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LY0000</w:t>
            </w:r>
          </w:p>
        </w:tc>
      </w:tr>
      <w:tr w:rsidR="000009F1" w:rsidTr="003748E4">
        <w:trPr>
          <w:trHeight w:val="30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录像</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LX0000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2441" w:type="dxa"/>
            <w:vMerge w:val="restart"/>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数字副本</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文书</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FBWS00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19</w:t>
            </w:r>
          </w:p>
        </w:tc>
        <w:tc>
          <w:tcPr>
            <w:tcW w:w="2441" w:type="dxa"/>
            <w:vMerge/>
            <w:shd w:val="clear" w:color="auto" w:fill="auto"/>
            <w:tcMar>
              <w:top w:w="15" w:type="dxa"/>
              <w:left w:w="15" w:type="dxa"/>
              <w:right w:w="15" w:type="dxa"/>
            </w:tcMar>
            <w:vAlign w:val="center"/>
          </w:tcPr>
          <w:p w:rsidR="000009F1" w:rsidRDefault="000009F1" w:rsidP="00056D8D">
            <w:pPr>
              <w:widowControl/>
              <w:spacing w:before="120" w:after="120"/>
              <w:jc w:val="center"/>
              <w:rPr>
                <w:rFonts w:ascii="宋体" w:hAnsi="宋体" w:cs="宋体"/>
                <w:color w:val="000000"/>
                <w:kern w:val="0"/>
                <w:sz w:val="18"/>
                <w:szCs w:val="18"/>
                <w:lang w:bidi="ar"/>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科技</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FBKJ00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20</w:t>
            </w:r>
          </w:p>
        </w:tc>
        <w:tc>
          <w:tcPr>
            <w:tcW w:w="2441" w:type="dxa"/>
            <w:vMerge/>
            <w:shd w:val="clear" w:color="auto" w:fill="auto"/>
            <w:tcMar>
              <w:top w:w="15" w:type="dxa"/>
              <w:left w:w="15" w:type="dxa"/>
              <w:right w:w="15" w:type="dxa"/>
            </w:tcMar>
            <w:vAlign w:val="center"/>
          </w:tcPr>
          <w:p w:rsidR="000009F1" w:rsidRDefault="000009F1" w:rsidP="00056D8D">
            <w:pPr>
              <w:widowControl/>
              <w:jc w:val="center"/>
              <w:rPr>
                <w:rFonts w:ascii="宋体" w:hAnsi="宋体" w:cs="宋体"/>
                <w:color w:val="000000"/>
                <w:kern w:val="0"/>
                <w:sz w:val="18"/>
                <w:szCs w:val="18"/>
                <w:lang w:bidi="ar"/>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专业</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FBZY00</w:t>
            </w:r>
          </w:p>
        </w:tc>
      </w:tr>
      <w:tr w:rsidR="000009F1" w:rsidTr="003748E4">
        <w:trPr>
          <w:trHeight w:val="270"/>
          <w:jc w:val="center"/>
        </w:trPr>
        <w:tc>
          <w:tcPr>
            <w:tcW w:w="137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21</w:t>
            </w:r>
          </w:p>
        </w:tc>
        <w:tc>
          <w:tcPr>
            <w:tcW w:w="2441" w:type="dxa"/>
            <w:vMerge/>
            <w:shd w:val="clear" w:color="auto" w:fill="auto"/>
            <w:tcMar>
              <w:top w:w="15" w:type="dxa"/>
              <w:left w:w="15" w:type="dxa"/>
              <w:right w:w="15" w:type="dxa"/>
            </w:tcMar>
            <w:vAlign w:val="center"/>
          </w:tcPr>
          <w:p w:rsidR="000009F1" w:rsidRDefault="000009F1" w:rsidP="00056D8D">
            <w:pPr>
              <w:widowControl/>
              <w:jc w:val="center"/>
              <w:rPr>
                <w:rFonts w:ascii="宋体" w:hAnsi="宋体" w:cs="宋体"/>
                <w:color w:val="000000"/>
                <w:kern w:val="0"/>
                <w:sz w:val="18"/>
                <w:szCs w:val="18"/>
                <w:lang w:bidi="ar"/>
              </w:rPr>
            </w:pP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会计</w:t>
            </w:r>
          </w:p>
        </w:tc>
        <w:tc>
          <w:tcPr>
            <w:tcW w:w="2441" w:type="dxa"/>
            <w:shd w:val="clear" w:color="auto" w:fill="auto"/>
            <w:tcMar>
              <w:top w:w="15" w:type="dxa"/>
              <w:left w:w="15" w:type="dxa"/>
              <w:right w:w="15" w:type="dxa"/>
            </w:tcMar>
            <w:vAlign w:val="center"/>
          </w:tcPr>
          <w:p w:rsidR="000009F1" w:rsidRDefault="000009F1" w:rsidP="00056D8D">
            <w:pPr>
              <w:widowControl/>
              <w:jc w:val="center"/>
              <w:textAlignment w:val="center"/>
              <w:rPr>
                <w:rFonts w:ascii="宋体" w:hAnsi="宋体" w:cs="宋体"/>
                <w:color w:val="000000"/>
                <w:kern w:val="0"/>
                <w:sz w:val="18"/>
                <w:szCs w:val="18"/>
                <w:lang w:bidi="ar"/>
              </w:rPr>
            </w:pPr>
            <w:r>
              <w:rPr>
                <w:rFonts w:ascii="宋体" w:hAnsi="宋体" w:cs="宋体" w:hint="eastAsia"/>
                <w:color w:val="000000"/>
                <w:kern w:val="0"/>
                <w:sz w:val="18"/>
                <w:szCs w:val="18"/>
                <w:lang w:bidi="ar"/>
              </w:rPr>
              <w:t>FBKU00</w:t>
            </w:r>
          </w:p>
        </w:tc>
      </w:tr>
    </w:tbl>
    <w:p w:rsidR="007E6323" w:rsidRDefault="007E6323">
      <w:pPr>
        <w:pStyle w:val="afffff"/>
        <w:ind w:firstLineChars="0" w:firstLine="0"/>
        <w:sectPr w:rsidR="007E6323">
          <w:pgSz w:w="11906" w:h="16838"/>
          <w:pgMar w:top="2410" w:right="1134" w:bottom="1134" w:left="1134" w:header="1418" w:footer="1134" w:gutter="284"/>
          <w:cols w:space="425"/>
          <w:formProt w:val="0"/>
          <w:docGrid w:type="lines" w:linePitch="312"/>
        </w:sectPr>
      </w:pPr>
    </w:p>
    <w:p w:rsidR="007E6323" w:rsidRDefault="007E6323">
      <w:pPr>
        <w:pStyle w:val="af8"/>
        <w:rPr>
          <w:vanish w:val="0"/>
        </w:rPr>
      </w:pPr>
    </w:p>
    <w:p w:rsidR="007E6323" w:rsidRDefault="007E6323">
      <w:pPr>
        <w:pStyle w:val="afe"/>
        <w:rPr>
          <w:vanish w:val="0"/>
        </w:rPr>
      </w:pPr>
    </w:p>
    <w:p w:rsidR="007E6323" w:rsidRDefault="00452423">
      <w:pPr>
        <w:pStyle w:val="aff3"/>
        <w:spacing w:before="78" w:after="156"/>
      </w:pPr>
      <w:r>
        <w:br/>
      </w:r>
      <w:bookmarkStart w:id="154" w:name="_Toc78979946"/>
      <w:bookmarkStart w:id="155" w:name="_Toc78974657"/>
      <w:bookmarkStart w:id="156" w:name="_Toc78973615"/>
      <w:bookmarkStart w:id="157" w:name="_Toc82519090"/>
      <w:bookmarkStart w:id="158" w:name="_Toc84685072"/>
      <w:bookmarkStart w:id="159" w:name="_Toc84685088"/>
      <w:r>
        <w:rPr>
          <w:rFonts w:hint="eastAsia"/>
        </w:rPr>
        <w:t>（资料性）</w:t>
      </w:r>
      <w:r>
        <w:br/>
      </w:r>
      <w:r>
        <w:rPr>
          <w:rFonts w:hint="eastAsia"/>
        </w:rPr>
        <w:t>电子档案码编制示例</w:t>
      </w:r>
      <w:bookmarkEnd w:id="154"/>
      <w:bookmarkEnd w:id="155"/>
      <w:bookmarkEnd w:id="156"/>
      <w:bookmarkEnd w:id="157"/>
      <w:bookmarkEnd w:id="158"/>
      <w:bookmarkEnd w:id="159"/>
    </w:p>
    <w:p w:rsidR="007E6323" w:rsidRDefault="00452423">
      <w:pPr>
        <w:pStyle w:val="aff4"/>
        <w:numPr>
          <w:ilvl w:val="1"/>
          <w:numId w:val="33"/>
        </w:numPr>
        <w:spacing w:before="156" w:after="156"/>
      </w:pPr>
      <w:bookmarkStart w:id="160" w:name="_Toc82519091"/>
      <w:bookmarkStart w:id="161" w:name="_Toc84685073"/>
      <w:bookmarkStart w:id="162" w:name="_Toc78979947"/>
      <w:bookmarkStart w:id="163" w:name="_Toc78974658"/>
      <w:bookmarkStart w:id="164" w:name="_Toc78973616"/>
      <w:bookmarkStart w:id="165" w:name="_Toc61945289"/>
      <w:bookmarkStart w:id="166" w:name="_Toc68010123"/>
      <w:r>
        <w:rPr>
          <w:rFonts w:hint="eastAsia"/>
        </w:rPr>
        <w:t>电子公文档案编制示例</w:t>
      </w:r>
      <w:bookmarkEnd w:id="160"/>
      <w:bookmarkEnd w:id="161"/>
    </w:p>
    <w:p w:rsidR="007E6323" w:rsidRPr="00933A52" w:rsidRDefault="00452423" w:rsidP="008D2AD5">
      <w:pPr>
        <w:pStyle w:val="afffff"/>
        <w:ind w:firstLine="420"/>
      </w:pPr>
      <w:r w:rsidRPr="00933A52">
        <w:rPr>
          <w:rFonts w:hint="eastAsia"/>
        </w:rPr>
        <w:t>1.2.156.115241.12330200MB1565230W-GW0000-2021-</w:t>
      </w:r>
      <w:r w:rsidRPr="00933A52">
        <w:t>YYY</w:t>
      </w:r>
      <w:r w:rsidR="008E5598">
        <w:rPr>
          <w:rFonts w:hint="eastAsia"/>
        </w:rPr>
        <w:t>Y</w:t>
      </w:r>
      <w:r w:rsidRPr="00933A52">
        <w:rPr>
          <w:rFonts w:hint="eastAsia"/>
        </w:rPr>
        <w:t>-000000DA-00000056-9</w:t>
      </w:r>
      <w:r w:rsidR="00933A52" w:rsidRPr="00933A52">
        <w:rPr>
          <w:rFonts w:hint="eastAsia"/>
        </w:rPr>
        <w:t>。其中，</w:t>
      </w:r>
      <w:r w:rsidRPr="00933A52">
        <w:rPr>
          <w:rFonts w:hint="eastAsia"/>
        </w:rPr>
        <w:t>1.2.156.115241为OID，12330200MB1565230W为宁波市档案馆，GW0000为电子公文档案，2021为年度，</w:t>
      </w:r>
      <w:r w:rsidRPr="00933A52">
        <w:t>YY</w:t>
      </w:r>
      <w:r w:rsidR="008E5598" w:rsidRPr="00933A52">
        <w:t>Y</w:t>
      </w:r>
      <w:r w:rsidRPr="00933A52">
        <w:t>Y</w:t>
      </w:r>
      <w:r w:rsidRPr="00933A52">
        <w:rPr>
          <w:rFonts w:hint="eastAsia"/>
        </w:rPr>
        <w:t>为保管期限代码，000000DA为内部分类代码，00000001为流水号，9为校验码</w:t>
      </w:r>
      <w:r w:rsidR="00937EFC">
        <w:rPr>
          <w:rFonts w:hint="eastAsia"/>
        </w:rPr>
        <w:t>（仅示例</w:t>
      </w:r>
      <w:r w:rsidR="008A6803">
        <w:rPr>
          <w:rFonts w:hint="eastAsia"/>
        </w:rPr>
        <w:t>，</w:t>
      </w:r>
      <w:r w:rsidR="00937EFC">
        <w:rPr>
          <w:rFonts w:hint="eastAsia"/>
        </w:rPr>
        <w:t>未经实际</w:t>
      </w:r>
      <w:r w:rsidR="008A6803">
        <w:rPr>
          <w:rFonts w:hint="eastAsia"/>
        </w:rPr>
        <w:t>计算</w:t>
      </w:r>
      <w:r w:rsidR="00937EFC">
        <w:rPr>
          <w:rFonts w:hint="eastAsia"/>
        </w:rPr>
        <w:t>校验，下同）</w:t>
      </w:r>
      <w:r w:rsidRPr="00933A52">
        <w:rPr>
          <w:rFonts w:hint="eastAsia"/>
        </w:rPr>
        <w:t>。电子公文的原标识为1.2.156.10.12330200MB1565230W-000-2021-DA-00056。</w:t>
      </w:r>
    </w:p>
    <w:p w:rsidR="007E6323" w:rsidRPr="00DA731F" w:rsidRDefault="00452423">
      <w:pPr>
        <w:pStyle w:val="aff4"/>
        <w:numPr>
          <w:ilvl w:val="1"/>
          <w:numId w:val="33"/>
        </w:numPr>
        <w:spacing w:before="156" w:after="156"/>
      </w:pPr>
      <w:bookmarkStart w:id="167" w:name="_Toc82519092"/>
      <w:bookmarkStart w:id="168" w:name="_Toc84685074"/>
      <w:r w:rsidRPr="00EA7E21">
        <w:rPr>
          <w:rFonts w:hint="eastAsia"/>
        </w:rPr>
        <w:t>政务服务电子档案编制示例</w:t>
      </w:r>
      <w:bookmarkEnd w:id="167"/>
      <w:bookmarkEnd w:id="168"/>
    </w:p>
    <w:p w:rsidR="007E6323" w:rsidRDefault="00452423" w:rsidP="008D2AD5">
      <w:pPr>
        <w:pStyle w:val="afffff"/>
        <w:ind w:firstLine="420"/>
      </w:pPr>
      <w:r w:rsidRPr="00DA731F">
        <w:t>1.2.156.115241.11330204002939820U-ZW0</w:t>
      </w:r>
      <w:r w:rsidR="00E520C9">
        <w:rPr>
          <w:rFonts w:hint="eastAsia"/>
        </w:rPr>
        <w:t>8</w:t>
      </w:r>
      <w:r w:rsidRPr="00DA731F">
        <w:t>00-2021-YY</w:t>
      </w:r>
      <w:r w:rsidR="008E5598" w:rsidRPr="00933A52">
        <w:t>Y</w:t>
      </w:r>
      <w:r w:rsidRPr="00DA731F">
        <w:t>Y-00822002-00000027-9</w:t>
      </w:r>
      <w:r w:rsidR="00933A52" w:rsidRPr="00DA731F">
        <w:rPr>
          <w:rFonts w:hint="eastAsia"/>
        </w:rPr>
        <w:t>。其中，</w:t>
      </w:r>
      <w:r w:rsidRPr="00DA731F">
        <w:rPr>
          <w:rFonts w:hint="eastAsia"/>
        </w:rPr>
        <w:t>1.2.156.115241为OID，11330204002939820U为宁波市体育局，ZW0</w:t>
      </w:r>
      <w:r w:rsidR="00E520C9">
        <w:rPr>
          <w:rFonts w:hint="eastAsia"/>
        </w:rPr>
        <w:t>8</w:t>
      </w:r>
      <w:r w:rsidRPr="00DA731F">
        <w:rPr>
          <w:rFonts w:hint="eastAsia"/>
        </w:rPr>
        <w:t>00为政务服务事项档案，2021为年度，YY</w:t>
      </w:r>
      <w:r w:rsidR="008E5598" w:rsidRPr="00933A52">
        <w:t>Y</w:t>
      </w:r>
      <w:r w:rsidRPr="00DA731F">
        <w:rPr>
          <w:rFonts w:hint="eastAsia"/>
        </w:rPr>
        <w:t>Y为保管期限代码，00822002为内部分类代码，00000027为流水号，9为校验码。政府服务事项的原电子文件号为33020121-08-00822-002-2021-永久-0000027。</w:t>
      </w:r>
    </w:p>
    <w:p w:rsidR="007E6323" w:rsidRDefault="00452423">
      <w:pPr>
        <w:pStyle w:val="aff4"/>
        <w:numPr>
          <w:ilvl w:val="1"/>
          <w:numId w:val="33"/>
        </w:numPr>
        <w:spacing w:before="156" w:after="156"/>
      </w:pPr>
      <w:bookmarkStart w:id="169" w:name="_Toc78979953"/>
      <w:bookmarkStart w:id="170" w:name="_Toc82519093"/>
      <w:bookmarkStart w:id="171" w:name="_Toc84685075"/>
      <w:r>
        <w:rPr>
          <w:rFonts w:hint="eastAsia"/>
        </w:rPr>
        <w:t>网页档案编制示例</w:t>
      </w:r>
      <w:bookmarkEnd w:id="169"/>
      <w:bookmarkEnd w:id="170"/>
      <w:bookmarkEnd w:id="171"/>
    </w:p>
    <w:p w:rsidR="007E6323" w:rsidRDefault="00452423" w:rsidP="008D2AD5">
      <w:pPr>
        <w:pStyle w:val="afffff"/>
        <w:ind w:firstLine="420"/>
      </w:pPr>
      <w:r>
        <w:rPr>
          <w:rFonts w:hint="eastAsia"/>
        </w:rPr>
        <w:t>1.2.156.115241.11330204309052482L-WY0000-2021-YY</w:t>
      </w:r>
      <w:r w:rsidR="008E5598" w:rsidRPr="00933A52">
        <w:t>Y</w:t>
      </w:r>
      <w:r>
        <w:rPr>
          <w:rFonts w:hint="eastAsia"/>
        </w:rPr>
        <w:t>Y-000100QT-00071770-9</w:t>
      </w:r>
      <w:r w:rsidR="00933A52">
        <w:rPr>
          <w:rFonts w:hint="eastAsia"/>
        </w:rPr>
        <w:t>。其中，</w:t>
      </w:r>
      <w:r>
        <w:rPr>
          <w:rFonts w:hint="eastAsia"/>
        </w:rPr>
        <w:t>1.2.156.115241为OID，11330204309052482L为宁波市市场监督管理局，WY0000为网页档案，2021为年度，YY</w:t>
      </w:r>
      <w:r w:rsidR="008E5598" w:rsidRPr="00933A52">
        <w:t>Y</w:t>
      </w:r>
      <w:r>
        <w:rPr>
          <w:rFonts w:hint="eastAsia"/>
        </w:rPr>
        <w:t>Y为保管期限代码，000100QT为内部分类代码，00071770为流水号，9为校验码。网页档案</w:t>
      </w:r>
      <w:proofErr w:type="gramStart"/>
      <w:r>
        <w:rPr>
          <w:rFonts w:hint="eastAsia"/>
        </w:rPr>
        <w:t>的原档号</w:t>
      </w:r>
      <w:proofErr w:type="gramEnd"/>
      <w:r>
        <w:rPr>
          <w:rFonts w:hint="eastAsia"/>
        </w:rPr>
        <w:t>为0147-WY-01-2021-QT-Y-071770。</w:t>
      </w:r>
    </w:p>
    <w:p w:rsidR="007E6323" w:rsidRPr="008D3FC9" w:rsidRDefault="00452423">
      <w:pPr>
        <w:pStyle w:val="aff4"/>
        <w:numPr>
          <w:ilvl w:val="1"/>
          <w:numId w:val="33"/>
        </w:numPr>
        <w:spacing w:before="156" w:after="156"/>
      </w:pPr>
      <w:bookmarkStart w:id="172" w:name="_Toc78979950"/>
      <w:bookmarkStart w:id="173" w:name="_Toc78974659"/>
      <w:bookmarkStart w:id="174" w:name="_Toc78973617"/>
      <w:bookmarkStart w:id="175" w:name="_Toc61945290"/>
      <w:bookmarkStart w:id="176" w:name="_Toc68010124"/>
      <w:bookmarkStart w:id="177" w:name="_Toc82519094"/>
      <w:bookmarkStart w:id="178" w:name="_Toc84685076"/>
      <w:r w:rsidRPr="00EA7E21">
        <w:rPr>
          <w:rFonts w:hint="eastAsia"/>
        </w:rPr>
        <w:t>电子证照档案编制示例</w:t>
      </w:r>
      <w:bookmarkEnd w:id="172"/>
      <w:bookmarkEnd w:id="173"/>
      <w:bookmarkEnd w:id="174"/>
      <w:bookmarkEnd w:id="175"/>
      <w:bookmarkEnd w:id="176"/>
      <w:bookmarkEnd w:id="177"/>
      <w:bookmarkEnd w:id="178"/>
    </w:p>
    <w:p w:rsidR="007E6323" w:rsidRPr="00A30CC7" w:rsidRDefault="00452423" w:rsidP="008D2AD5">
      <w:pPr>
        <w:pStyle w:val="afffff"/>
        <w:ind w:firstLine="420"/>
      </w:pPr>
      <w:r w:rsidRPr="00A30CC7">
        <w:t>1.2.156.115241.11330204309052482L-</w:t>
      </w:r>
      <w:r w:rsidRPr="00A30CC7">
        <w:rPr>
          <w:rFonts w:hAnsi="宋体" w:cs="宋体"/>
          <w:color w:val="000000"/>
          <w:lang w:bidi="ar"/>
        </w:rPr>
        <w:t>ZZ0000</w:t>
      </w:r>
      <w:r w:rsidRPr="00A30CC7">
        <w:t>-2018-YY</w:t>
      </w:r>
      <w:r w:rsidR="008E5598" w:rsidRPr="00933A52">
        <w:t>Y</w:t>
      </w:r>
      <w:r w:rsidRPr="00A30CC7">
        <w:t>Y-00002001-07250201-</w:t>
      </w:r>
      <w:r w:rsidR="00937EFC" w:rsidRPr="00A30CC7">
        <w:t>9</w:t>
      </w:r>
      <w:r w:rsidR="00933A52" w:rsidRPr="00A30CC7">
        <w:rPr>
          <w:rFonts w:hint="eastAsia"/>
        </w:rPr>
        <w:t>。其中，</w:t>
      </w:r>
      <w:r w:rsidRPr="00A30CC7">
        <w:rPr>
          <w:rFonts w:hint="eastAsia"/>
        </w:rPr>
        <w:t>1.2.156.115241为OID，11330204309052482L为宁波市市场监督管理局，</w:t>
      </w:r>
      <w:r w:rsidRPr="00A30CC7">
        <w:rPr>
          <w:rFonts w:hAnsi="宋体" w:cs="宋体"/>
          <w:color w:val="000000"/>
          <w:lang w:bidi="ar"/>
        </w:rPr>
        <w:t>ZZ0000</w:t>
      </w:r>
      <w:r w:rsidRPr="00A30CC7">
        <w:rPr>
          <w:rFonts w:hint="eastAsia"/>
        </w:rPr>
        <w:t>为电子证照，</w:t>
      </w:r>
      <w:r w:rsidRPr="00A30CC7">
        <w:t>20</w:t>
      </w:r>
      <w:r w:rsidRPr="00A30CC7">
        <w:rPr>
          <w:rFonts w:hint="eastAsia"/>
        </w:rPr>
        <w:t>18为年度，YY</w:t>
      </w:r>
      <w:r w:rsidR="008E5598" w:rsidRPr="00933A52">
        <w:t>Y</w:t>
      </w:r>
      <w:r w:rsidRPr="00A30CC7">
        <w:rPr>
          <w:rFonts w:hint="eastAsia"/>
        </w:rPr>
        <w:t>Y为保管期限代码，00002001为内部分类代码，07250201为流水号，</w:t>
      </w:r>
      <w:r w:rsidR="00937EFC" w:rsidRPr="00A30CC7">
        <w:t>9</w:t>
      </w:r>
      <w:r w:rsidRPr="00A30CC7">
        <w:rPr>
          <w:rFonts w:hint="eastAsia"/>
        </w:rPr>
        <w:t>为校验码。电子证照的原标识为1.2.156.3005.2.11100000000013338W002.11330204309052482L.201807250201.001.7。</w:t>
      </w:r>
    </w:p>
    <w:p w:rsidR="007E6323" w:rsidRPr="008D3FC9" w:rsidRDefault="00452423">
      <w:pPr>
        <w:pStyle w:val="aff4"/>
        <w:numPr>
          <w:ilvl w:val="1"/>
          <w:numId w:val="33"/>
        </w:numPr>
        <w:spacing w:before="156" w:after="156"/>
      </w:pPr>
      <w:bookmarkStart w:id="179" w:name="_Toc82519095"/>
      <w:bookmarkStart w:id="180" w:name="_Toc84685077"/>
      <w:r w:rsidRPr="00EA7E21">
        <w:rPr>
          <w:rFonts w:hint="eastAsia"/>
        </w:rPr>
        <w:t>电子发票档案编制示例</w:t>
      </w:r>
      <w:bookmarkEnd w:id="162"/>
      <w:bookmarkEnd w:id="179"/>
      <w:bookmarkEnd w:id="180"/>
    </w:p>
    <w:p w:rsidR="007E6323" w:rsidRDefault="00452423" w:rsidP="008D2AD5">
      <w:pPr>
        <w:pStyle w:val="afffff"/>
        <w:ind w:firstLine="420"/>
      </w:pPr>
      <w:r w:rsidRPr="00A30CC7">
        <w:t>1.2.156.115241.12330200419531417K-FP0000-2021-Y</w:t>
      </w:r>
      <w:r w:rsidR="00DC2D0B" w:rsidRPr="00933A52">
        <w:t>Y</w:t>
      </w:r>
      <w:r w:rsidRPr="00A30CC7">
        <w:t>YY-03300111-09657495-</w:t>
      </w:r>
      <w:r w:rsidR="00937EFC" w:rsidRPr="00A30CC7">
        <w:t>9</w:t>
      </w:r>
      <w:r w:rsidR="00933A52" w:rsidRPr="00A30CC7">
        <w:rPr>
          <w:rFonts w:hint="eastAsia"/>
        </w:rPr>
        <w:t>。其中，</w:t>
      </w:r>
      <w:r w:rsidRPr="00A30CC7">
        <w:t>1.2.156.115241</w:t>
      </w:r>
      <w:r w:rsidRPr="00A30CC7">
        <w:rPr>
          <w:rFonts w:hint="eastAsia"/>
        </w:rPr>
        <w:t>为</w:t>
      </w:r>
      <w:r w:rsidRPr="00A30CC7">
        <w:t>OID</w:t>
      </w:r>
      <w:r w:rsidRPr="00A30CC7">
        <w:rPr>
          <w:rFonts w:hint="eastAsia"/>
        </w:rPr>
        <w:t>，12330200419531417K为宁波市标准化研究院，FP</w:t>
      </w:r>
      <w:r w:rsidRPr="00A30CC7">
        <w:t>0000</w:t>
      </w:r>
      <w:r w:rsidRPr="00A30CC7">
        <w:rPr>
          <w:rFonts w:hint="eastAsia"/>
        </w:rPr>
        <w:t>为电子发票，2021为年度，YY</w:t>
      </w:r>
      <w:r w:rsidR="008E5598" w:rsidRPr="00933A52">
        <w:t>Y</w:t>
      </w:r>
      <w:r w:rsidRPr="00A30CC7">
        <w:rPr>
          <w:rFonts w:hint="eastAsia"/>
        </w:rPr>
        <w:t>Y为保管期限代码，03300111为内部分类代码，09657495为流水号，</w:t>
      </w:r>
      <w:r w:rsidR="00937EFC" w:rsidRPr="00A30CC7">
        <w:t>9</w:t>
      </w:r>
      <w:r w:rsidRPr="00A30CC7">
        <w:rPr>
          <w:rFonts w:hint="eastAsia"/>
        </w:rPr>
        <w:t>为校验码。电子发票的原编码为033021900111-09657495。</w:t>
      </w:r>
    </w:p>
    <w:p w:rsidR="00304BE5" w:rsidRDefault="00304BE5" w:rsidP="008D2AD5">
      <w:pPr>
        <w:pStyle w:val="afffff"/>
        <w:ind w:firstLine="420"/>
        <w:sectPr w:rsidR="00304BE5">
          <w:pgSz w:w="11906" w:h="16838"/>
          <w:pgMar w:top="2410" w:right="1134" w:bottom="1134" w:left="1134" w:header="1418" w:footer="1134" w:gutter="284"/>
          <w:cols w:space="425"/>
          <w:formProt w:val="0"/>
          <w:docGrid w:type="lines" w:linePitch="312"/>
        </w:sectPr>
      </w:pPr>
      <w:bookmarkStart w:id="181" w:name="BookMark6"/>
      <w:bookmarkEnd w:id="144"/>
    </w:p>
    <w:p w:rsidR="00304BE5" w:rsidRDefault="00304BE5" w:rsidP="00304BE5">
      <w:pPr>
        <w:pStyle w:val="afffff6"/>
        <w:spacing w:before="124" w:after="156"/>
      </w:pPr>
      <w:bookmarkStart w:id="182" w:name="_Toc82519096"/>
      <w:bookmarkStart w:id="183" w:name="_Toc84685078"/>
      <w:bookmarkStart w:id="184" w:name="_Toc84685089"/>
      <w:r w:rsidRPr="00304BE5">
        <w:rPr>
          <w:rFonts w:hint="eastAsia"/>
          <w:spacing w:val="105"/>
        </w:rPr>
        <w:lastRenderedPageBreak/>
        <w:t>参考文</w:t>
      </w:r>
      <w:r>
        <w:rPr>
          <w:rFonts w:hint="eastAsia"/>
        </w:rPr>
        <w:t>献</w:t>
      </w:r>
      <w:bookmarkEnd w:id="182"/>
      <w:bookmarkEnd w:id="183"/>
      <w:bookmarkEnd w:id="184"/>
    </w:p>
    <w:p w:rsidR="00304BE5" w:rsidRDefault="00304BE5" w:rsidP="00304BE5">
      <w:pPr>
        <w:pStyle w:val="afffff"/>
        <w:ind w:firstLine="420"/>
      </w:pPr>
      <w:r>
        <w:rPr>
          <w:rFonts w:hint="eastAsia"/>
        </w:rPr>
        <w:t xml:space="preserve">[1] </w:t>
      </w:r>
      <w:r w:rsidRPr="00304BE5">
        <w:rPr>
          <w:rFonts w:hint="eastAsia"/>
        </w:rPr>
        <w:t>关于推行通过增值税电子发票系统开具的增值税电子普通发票有关问题的公告</w:t>
      </w:r>
      <w:r w:rsidR="00937EFC">
        <w:rPr>
          <w:rFonts w:hint="eastAsia"/>
        </w:rPr>
        <w:t>（</w:t>
      </w:r>
      <w:r w:rsidRPr="00304BE5">
        <w:rPr>
          <w:rFonts w:hint="eastAsia"/>
        </w:rPr>
        <w:t>国家税务总局公告2015年第84号</w:t>
      </w:r>
      <w:r w:rsidR="00937EFC">
        <w:rPr>
          <w:rFonts w:hint="eastAsia"/>
        </w:rPr>
        <w:t>）</w:t>
      </w:r>
    </w:p>
    <w:p w:rsidR="00304BE5" w:rsidRDefault="00304BE5" w:rsidP="00304BE5">
      <w:pPr>
        <w:pStyle w:val="afffff"/>
        <w:ind w:firstLine="420"/>
      </w:pPr>
    </w:p>
    <w:p w:rsidR="00304BE5" w:rsidRPr="00304BE5" w:rsidRDefault="00304BE5" w:rsidP="00304BE5">
      <w:pPr>
        <w:pStyle w:val="afffff"/>
        <w:ind w:firstLine="420"/>
      </w:pPr>
    </w:p>
    <w:p w:rsidR="00304BE5" w:rsidRDefault="00304BE5">
      <w:pPr>
        <w:pStyle w:val="afffffffff4"/>
        <w:ind w:firstLine="360"/>
      </w:pPr>
    </w:p>
    <w:bookmarkEnd w:id="181"/>
    <w:p w:rsidR="00304BE5" w:rsidRDefault="00304BE5">
      <w:pPr>
        <w:pStyle w:val="afffffffff4"/>
        <w:ind w:firstLine="360"/>
      </w:pPr>
    </w:p>
    <w:p w:rsidR="007E6323" w:rsidRDefault="00452423">
      <w:pPr>
        <w:pStyle w:val="afffff"/>
        <w:ind w:firstLineChars="0" w:firstLine="0"/>
        <w:jc w:val="center"/>
      </w:pPr>
      <w:bookmarkStart w:id="185" w:name="BookMark8"/>
      <w:bookmarkEnd w:id="163"/>
      <w:bookmarkEnd w:id="164"/>
      <w:bookmarkEnd w:id="165"/>
      <w:bookmarkEnd w:id="166"/>
      <w:r>
        <w:rPr>
          <w:noProof/>
        </w:rPr>
        <w:drawing>
          <wp:inline distT="0" distB="0" distL="0" distR="0" wp14:anchorId="24C0255F" wp14:editId="7A666E19">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8"/>
                    <a:stretch>
                      <a:fillRect/>
                    </a:stretch>
                  </pic:blipFill>
                  <pic:spPr>
                    <a:xfrm>
                      <a:off x="0" y="0"/>
                      <a:ext cx="1485900" cy="317500"/>
                    </a:xfrm>
                    <a:prstGeom prst="rect">
                      <a:avLst/>
                    </a:prstGeom>
                  </pic:spPr>
                </pic:pic>
              </a:graphicData>
            </a:graphic>
          </wp:inline>
        </w:drawing>
      </w:r>
      <w:bookmarkEnd w:id="185"/>
    </w:p>
    <w:sectPr w:rsidR="007E6323">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8E6" w:rsidRDefault="004A58E6">
      <w:pPr>
        <w:spacing w:line="240" w:lineRule="auto"/>
      </w:pPr>
      <w:r>
        <w:separator/>
      </w:r>
    </w:p>
  </w:endnote>
  <w:endnote w:type="continuationSeparator" w:id="0">
    <w:p w:rsidR="004A58E6" w:rsidRDefault="004A58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c"/>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c"/>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fc"/>
    </w:pPr>
    <w:r>
      <w:fldChar w:fldCharType="begin"/>
    </w:r>
    <w:r>
      <w:instrText>PAGE   \* MERGEFORMAT</w:instrText>
    </w:r>
    <w:r>
      <w:fldChar w:fldCharType="separate"/>
    </w:r>
    <w:r w:rsidR="004B519D" w:rsidRPr="004B519D">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8E6" w:rsidRDefault="004A58E6">
      <w:pPr>
        <w:spacing w:line="240" w:lineRule="auto"/>
      </w:pPr>
      <w:r>
        <w:separator/>
      </w:r>
    </w:p>
  </w:footnote>
  <w:footnote w:type="continuationSeparator" w:id="0">
    <w:p w:rsidR="004A58E6" w:rsidRDefault="004A58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d"/>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d"/>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d"/>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3302/T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5BF" w:rsidRDefault="007A65BF">
    <w:pPr>
      <w:pStyle w:val="afffff4"/>
    </w:pPr>
    <w:r>
      <w:rPr>
        <w:rFonts w:hint="eastAsia"/>
      </w:rPr>
      <w:t>DB 3302/T XXXX—XXXX</w:t>
    </w:r>
  </w:p>
  <w:p w:rsidR="007A65BF" w:rsidRDefault="007A65BF">
    <w:pPr>
      <w:pStyle w:val="af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056A0A92"/>
    <w:lvl w:ilvl="0">
      <w:start w:val="1"/>
      <w:numFmt w:val="none"/>
      <w:pStyle w:val="ac"/>
      <w:suff w:val="nothing"/>
      <w:lvlText w:val="%1示例："/>
      <w:lvlJc w:val="left"/>
      <w:pPr>
        <w:ind w:left="63"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lang w:val="en-US"/>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ocumentProtection w:edit="forms"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A7"/>
    <w:rsid w:val="0000040A"/>
    <w:rsid w:val="000009F1"/>
    <w:rsid w:val="00000A94"/>
    <w:rsid w:val="00001972"/>
    <w:rsid w:val="00001D9A"/>
    <w:rsid w:val="00007B3A"/>
    <w:rsid w:val="000107E0"/>
    <w:rsid w:val="00011FDE"/>
    <w:rsid w:val="00012FFD"/>
    <w:rsid w:val="00014162"/>
    <w:rsid w:val="00014340"/>
    <w:rsid w:val="00015E29"/>
    <w:rsid w:val="00016A9C"/>
    <w:rsid w:val="00022184"/>
    <w:rsid w:val="00022762"/>
    <w:rsid w:val="000238E0"/>
    <w:rsid w:val="000249DB"/>
    <w:rsid w:val="0002595E"/>
    <w:rsid w:val="000303C3"/>
    <w:rsid w:val="000331D3"/>
    <w:rsid w:val="000346A5"/>
    <w:rsid w:val="000359C3"/>
    <w:rsid w:val="00035A7D"/>
    <w:rsid w:val="000365ED"/>
    <w:rsid w:val="0004228A"/>
    <w:rsid w:val="0004249A"/>
    <w:rsid w:val="00043282"/>
    <w:rsid w:val="00044286"/>
    <w:rsid w:val="00047F28"/>
    <w:rsid w:val="000503AA"/>
    <w:rsid w:val="000506A1"/>
    <w:rsid w:val="000515DD"/>
    <w:rsid w:val="0005265A"/>
    <w:rsid w:val="000539DD"/>
    <w:rsid w:val="00053BD3"/>
    <w:rsid w:val="00054557"/>
    <w:rsid w:val="000556ED"/>
    <w:rsid w:val="00055FE2"/>
    <w:rsid w:val="0005616F"/>
    <w:rsid w:val="00060C2E"/>
    <w:rsid w:val="00061033"/>
    <w:rsid w:val="000619E9"/>
    <w:rsid w:val="000622D4"/>
    <w:rsid w:val="0006357D"/>
    <w:rsid w:val="00063A74"/>
    <w:rsid w:val="0006417C"/>
    <w:rsid w:val="0006426E"/>
    <w:rsid w:val="00067691"/>
    <w:rsid w:val="00067F1E"/>
    <w:rsid w:val="00071CC0"/>
    <w:rsid w:val="00073C8C"/>
    <w:rsid w:val="00077B64"/>
    <w:rsid w:val="00080A1C"/>
    <w:rsid w:val="00082317"/>
    <w:rsid w:val="00082A73"/>
    <w:rsid w:val="00083D2C"/>
    <w:rsid w:val="00086AA1"/>
    <w:rsid w:val="00087A77"/>
    <w:rsid w:val="00090CA6"/>
    <w:rsid w:val="000929FF"/>
    <w:rsid w:val="00092B8A"/>
    <w:rsid w:val="00092FB0"/>
    <w:rsid w:val="000934C5"/>
    <w:rsid w:val="00093D25"/>
    <w:rsid w:val="00093DAB"/>
    <w:rsid w:val="00094D73"/>
    <w:rsid w:val="00095FBC"/>
    <w:rsid w:val="00096D63"/>
    <w:rsid w:val="000A0B60"/>
    <w:rsid w:val="000A0EB8"/>
    <w:rsid w:val="000A19FC"/>
    <w:rsid w:val="000A296B"/>
    <w:rsid w:val="000A2C84"/>
    <w:rsid w:val="000A56A4"/>
    <w:rsid w:val="000A7311"/>
    <w:rsid w:val="000B060F"/>
    <w:rsid w:val="000B1592"/>
    <w:rsid w:val="000B1FF2"/>
    <w:rsid w:val="000B20B9"/>
    <w:rsid w:val="000B304D"/>
    <w:rsid w:val="000B3CDA"/>
    <w:rsid w:val="000B6A0B"/>
    <w:rsid w:val="000C0F6C"/>
    <w:rsid w:val="000C11DB"/>
    <w:rsid w:val="000C1492"/>
    <w:rsid w:val="000C2FBD"/>
    <w:rsid w:val="000C3E10"/>
    <w:rsid w:val="000C4B41"/>
    <w:rsid w:val="000C57D6"/>
    <w:rsid w:val="000C6362"/>
    <w:rsid w:val="000C7666"/>
    <w:rsid w:val="000D0A9C"/>
    <w:rsid w:val="000D1795"/>
    <w:rsid w:val="000D329A"/>
    <w:rsid w:val="000D4B9C"/>
    <w:rsid w:val="000D4EB6"/>
    <w:rsid w:val="000D753B"/>
    <w:rsid w:val="000E2575"/>
    <w:rsid w:val="000E4C9E"/>
    <w:rsid w:val="000E6FD7"/>
    <w:rsid w:val="000F06E1"/>
    <w:rsid w:val="000F0E3C"/>
    <w:rsid w:val="000F19D5"/>
    <w:rsid w:val="000F4AEA"/>
    <w:rsid w:val="000F633F"/>
    <w:rsid w:val="000F67E9"/>
    <w:rsid w:val="00103711"/>
    <w:rsid w:val="00104926"/>
    <w:rsid w:val="0010627D"/>
    <w:rsid w:val="001063DB"/>
    <w:rsid w:val="00113B1E"/>
    <w:rsid w:val="00114B43"/>
    <w:rsid w:val="0011711C"/>
    <w:rsid w:val="001174E5"/>
    <w:rsid w:val="0012059C"/>
    <w:rsid w:val="00123543"/>
    <w:rsid w:val="00124E4F"/>
    <w:rsid w:val="001260B7"/>
    <w:rsid w:val="001265CB"/>
    <w:rsid w:val="001321C6"/>
    <w:rsid w:val="001325C4"/>
    <w:rsid w:val="00133010"/>
    <w:rsid w:val="001338EE"/>
    <w:rsid w:val="00133AAE"/>
    <w:rsid w:val="001343FB"/>
    <w:rsid w:val="00135323"/>
    <w:rsid w:val="001356C4"/>
    <w:rsid w:val="001364AB"/>
    <w:rsid w:val="00141114"/>
    <w:rsid w:val="00142969"/>
    <w:rsid w:val="001429E7"/>
    <w:rsid w:val="001438FC"/>
    <w:rsid w:val="001446C2"/>
    <w:rsid w:val="001457E7"/>
    <w:rsid w:val="00145D9D"/>
    <w:rsid w:val="00146388"/>
    <w:rsid w:val="00151866"/>
    <w:rsid w:val="001522A9"/>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2FF2"/>
    <w:rsid w:val="0017340B"/>
    <w:rsid w:val="00173FB1"/>
    <w:rsid w:val="00175FE4"/>
    <w:rsid w:val="00176DFD"/>
    <w:rsid w:val="00184027"/>
    <w:rsid w:val="001852C9"/>
    <w:rsid w:val="00190087"/>
    <w:rsid w:val="001913C4"/>
    <w:rsid w:val="0019348F"/>
    <w:rsid w:val="00193A07"/>
    <w:rsid w:val="00194C95"/>
    <w:rsid w:val="00195C34"/>
    <w:rsid w:val="00196EF5"/>
    <w:rsid w:val="001A0FB3"/>
    <w:rsid w:val="001A1A53"/>
    <w:rsid w:val="001A234A"/>
    <w:rsid w:val="001A4CF3"/>
    <w:rsid w:val="001B06E8"/>
    <w:rsid w:val="001B2ED8"/>
    <w:rsid w:val="001B3EA3"/>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4473"/>
    <w:rsid w:val="001D55CC"/>
    <w:rsid w:val="001E1B6A"/>
    <w:rsid w:val="001E2484"/>
    <w:rsid w:val="001E3CC4"/>
    <w:rsid w:val="001E4882"/>
    <w:rsid w:val="001E5882"/>
    <w:rsid w:val="001E73AB"/>
    <w:rsid w:val="001F092D"/>
    <w:rsid w:val="001F143A"/>
    <w:rsid w:val="001F1605"/>
    <w:rsid w:val="001F2508"/>
    <w:rsid w:val="001F2ECC"/>
    <w:rsid w:val="001F4816"/>
    <w:rsid w:val="001F4EE9"/>
    <w:rsid w:val="001F69B4"/>
    <w:rsid w:val="001F77C7"/>
    <w:rsid w:val="00200183"/>
    <w:rsid w:val="00200333"/>
    <w:rsid w:val="0020107D"/>
    <w:rsid w:val="00202AA4"/>
    <w:rsid w:val="002031F7"/>
    <w:rsid w:val="002040E6"/>
    <w:rsid w:val="0020527B"/>
    <w:rsid w:val="00205F2C"/>
    <w:rsid w:val="00210B15"/>
    <w:rsid w:val="00213A1E"/>
    <w:rsid w:val="002142EA"/>
    <w:rsid w:val="00216696"/>
    <w:rsid w:val="002204BB"/>
    <w:rsid w:val="00220F9A"/>
    <w:rsid w:val="00221B79"/>
    <w:rsid w:val="00221C6B"/>
    <w:rsid w:val="002253A1"/>
    <w:rsid w:val="00225CF8"/>
    <w:rsid w:val="0022794E"/>
    <w:rsid w:val="00233523"/>
    <w:rsid w:val="00233D64"/>
    <w:rsid w:val="0023482A"/>
    <w:rsid w:val="002359CB"/>
    <w:rsid w:val="002377CD"/>
    <w:rsid w:val="00243540"/>
    <w:rsid w:val="0024497B"/>
    <w:rsid w:val="0024515B"/>
    <w:rsid w:val="00246021"/>
    <w:rsid w:val="0024662F"/>
    <w:rsid w:val="0024666E"/>
    <w:rsid w:val="00247437"/>
    <w:rsid w:val="00247F52"/>
    <w:rsid w:val="00250B25"/>
    <w:rsid w:val="00250BBE"/>
    <w:rsid w:val="002515C2"/>
    <w:rsid w:val="0025177E"/>
    <w:rsid w:val="0025194F"/>
    <w:rsid w:val="0026148A"/>
    <w:rsid w:val="00262696"/>
    <w:rsid w:val="00263D25"/>
    <w:rsid w:val="002643C3"/>
    <w:rsid w:val="00264A0C"/>
    <w:rsid w:val="00265860"/>
    <w:rsid w:val="00266EEB"/>
    <w:rsid w:val="0026752F"/>
    <w:rsid w:val="00267EF4"/>
    <w:rsid w:val="00270CB8"/>
    <w:rsid w:val="00272457"/>
    <w:rsid w:val="00272A09"/>
    <w:rsid w:val="00272B08"/>
    <w:rsid w:val="00281BB8"/>
    <w:rsid w:val="00281E9E"/>
    <w:rsid w:val="00282405"/>
    <w:rsid w:val="0028381B"/>
    <w:rsid w:val="00285170"/>
    <w:rsid w:val="00285361"/>
    <w:rsid w:val="00286032"/>
    <w:rsid w:val="002861AE"/>
    <w:rsid w:val="00292D60"/>
    <w:rsid w:val="00293B30"/>
    <w:rsid w:val="00294D34"/>
    <w:rsid w:val="00294E3B"/>
    <w:rsid w:val="00296193"/>
    <w:rsid w:val="00296C66"/>
    <w:rsid w:val="00296EBE"/>
    <w:rsid w:val="002974E3"/>
    <w:rsid w:val="002A084B"/>
    <w:rsid w:val="002A1260"/>
    <w:rsid w:val="002A1589"/>
    <w:rsid w:val="002A1608"/>
    <w:rsid w:val="002A25DC"/>
    <w:rsid w:val="002A2974"/>
    <w:rsid w:val="002A347A"/>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4EB"/>
    <w:rsid w:val="002C3F07"/>
    <w:rsid w:val="002C5278"/>
    <w:rsid w:val="002C5726"/>
    <w:rsid w:val="002C5D0F"/>
    <w:rsid w:val="002C7EBB"/>
    <w:rsid w:val="002D06C1"/>
    <w:rsid w:val="002D0FF1"/>
    <w:rsid w:val="002D42B5"/>
    <w:rsid w:val="002D4F1A"/>
    <w:rsid w:val="002D6EC6"/>
    <w:rsid w:val="002D79AC"/>
    <w:rsid w:val="002D7F3C"/>
    <w:rsid w:val="002E039D"/>
    <w:rsid w:val="002E18AD"/>
    <w:rsid w:val="002E4D5A"/>
    <w:rsid w:val="002E6326"/>
    <w:rsid w:val="002F220C"/>
    <w:rsid w:val="002F30E0"/>
    <w:rsid w:val="002F35E4"/>
    <w:rsid w:val="002F3730"/>
    <w:rsid w:val="002F38E1"/>
    <w:rsid w:val="002F7AF6"/>
    <w:rsid w:val="00300E63"/>
    <w:rsid w:val="00302F5F"/>
    <w:rsid w:val="0030441D"/>
    <w:rsid w:val="00304BE5"/>
    <w:rsid w:val="00306063"/>
    <w:rsid w:val="00313B85"/>
    <w:rsid w:val="00316AA9"/>
    <w:rsid w:val="00317988"/>
    <w:rsid w:val="003221B4"/>
    <w:rsid w:val="0032258D"/>
    <w:rsid w:val="00322E62"/>
    <w:rsid w:val="003249FB"/>
    <w:rsid w:val="00324D13"/>
    <w:rsid w:val="00324D2A"/>
    <w:rsid w:val="00324EDD"/>
    <w:rsid w:val="003303D5"/>
    <w:rsid w:val="003331E4"/>
    <w:rsid w:val="00336C64"/>
    <w:rsid w:val="00337162"/>
    <w:rsid w:val="0034194F"/>
    <w:rsid w:val="00344605"/>
    <w:rsid w:val="00346DAC"/>
    <w:rsid w:val="003474AA"/>
    <w:rsid w:val="00350D1D"/>
    <w:rsid w:val="0035288D"/>
    <w:rsid w:val="00352C83"/>
    <w:rsid w:val="00353C97"/>
    <w:rsid w:val="0035567D"/>
    <w:rsid w:val="003559E2"/>
    <w:rsid w:val="00356737"/>
    <w:rsid w:val="00357F46"/>
    <w:rsid w:val="003615D2"/>
    <w:rsid w:val="0036429C"/>
    <w:rsid w:val="00364A53"/>
    <w:rsid w:val="003654CB"/>
    <w:rsid w:val="00365AA9"/>
    <w:rsid w:val="00365F86"/>
    <w:rsid w:val="00365F87"/>
    <w:rsid w:val="00366E89"/>
    <w:rsid w:val="003705F4"/>
    <w:rsid w:val="00370D58"/>
    <w:rsid w:val="00371316"/>
    <w:rsid w:val="00372C51"/>
    <w:rsid w:val="003748E4"/>
    <w:rsid w:val="00376713"/>
    <w:rsid w:val="00376877"/>
    <w:rsid w:val="00377036"/>
    <w:rsid w:val="00380454"/>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3BC9"/>
    <w:rsid w:val="003A4077"/>
    <w:rsid w:val="003B09AD"/>
    <w:rsid w:val="003B1F18"/>
    <w:rsid w:val="003B5BF0"/>
    <w:rsid w:val="003B60BF"/>
    <w:rsid w:val="003B6BE3"/>
    <w:rsid w:val="003C010C"/>
    <w:rsid w:val="003C0A6C"/>
    <w:rsid w:val="003C14F8"/>
    <w:rsid w:val="003C5A43"/>
    <w:rsid w:val="003C7639"/>
    <w:rsid w:val="003D0519"/>
    <w:rsid w:val="003D0FF6"/>
    <w:rsid w:val="003D262C"/>
    <w:rsid w:val="003D5497"/>
    <w:rsid w:val="003D54C8"/>
    <w:rsid w:val="003D6D61"/>
    <w:rsid w:val="003E091D"/>
    <w:rsid w:val="003E1C53"/>
    <w:rsid w:val="003E2A69"/>
    <w:rsid w:val="003E2D49"/>
    <w:rsid w:val="003E2FD4"/>
    <w:rsid w:val="003E4610"/>
    <w:rsid w:val="003E49F6"/>
    <w:rsid w:val="003E660F"/>
    <w:rsid w:val="003E6E83"/>
    <w:rsid w:val="003F0841"/>
    <w:rsid w:val="003F23D3"/>
    <w:rsid w:val="003F3F08"/>
    <w:rsid w:val="003F49F1"/>
    <w:rsid w:val="003F5B12"/>
    <w:rsid w:val="003F6272"/>
    <w:rsid w:val="00400E72"/>
    <w:rsid w:val="00401400"/>
    <w:rsid w:val="00404869"/>
    <w:rsid w:val="00405884"/>
    <w:rsid w:val="00407D39"/>
    <w:rsid w:val="00412F93"/>
    <w:rsid w:val="0041477A"/>
    <w:rsid w:val="004158DF"/>
    <w:rsid w:val="004167A3"/>
    <w:rsid w:val="004311F3"/>
    <w:rsid w:val="0043278F"/>
    <w:rsid w:val="00432DAA"/>
    <w:rsid w:val="00434305"/>
    <w:rsid w:val="00435DF7"/>
    <w:rsid w:val="0044083F"/>
    <w:rsid w:val="00441AE7"/>
    <w:rsid w:val="00445574"/>
    <w:rsid w:val="004467FB"/>
    <w:rsid w:val="00452423"/>
    <w:rsid w:val="004529BC"/>
    <w:rsid w:val="00452D6B"/>
    <w:rsid w:val="00454484"/>
    <w:rsid w:val="0045517B"/>
    <w:rsid w:val="00463B77"/>
    <w:rsid w:val="00463C7B"/>
    <w:rsid w:val="004644A6"/>
    <w:rsid w:val="004659BD"/>
    <w:rsid w:val="00470607"/>
    <w:rsid w:val="00470775"/>
    <w:rsid w:val="00471379"/>
    <w:rsid w:val="0047341B"/>
    <w:rsid w:val="004746B1"/>
    <w:rsid w:val="0047583F"/>
    <w:rsid w:val="00475DE8"/>
    <w:rsid w:val="00475EB3"/>
    <w:rsid w:val="00481C44"/>
    <w:rsid w:val="004842A4"/>
    <w:rsid w:val="00484936"/>
    <w:rsid w:val="00485C89"/>
    <w:rsid w:val="00486BE3"/>
    <w:rsid w:val="004905E4"/>
    <w:rsid w:val="00490A89"/>
    <w:rsid w:val="00490AB4"/>
    <w:rsid w:val="004920B3"/>
    <w:rsid w:val="00492F02"/>
    <w:rsid w:val="004939AE"/>
    <w:rsid w:val="004979AC"/>
    <w:rsid w:val="004A12DF"/>
    <w:rsid w:val="004A17E6"/>
    <w:rsid w:val="004A1BA8"/>
    <w:rsid w:val="004A2023"/>
    <w:rsid w:val="004A4B57"/>
    <w:rsid w:val="004A58E6"/>
    <w:rsid w:val="004A63FA"/>
    <w:rsid w:val="004B0272"/>
    <w:rsid w:val="004B21D0"/>
    <w:rsid w:val="004B2701"/>
    <w:rsid w:val="004B2E1B"/>
    <w:rsid w:val="004B3AA8"/>
    <w:rsid w:val="004B3E93"/>
    <w:rsid w:val="004B519D"/>
    <w:rsid w:val="004C1FBC"/>
    <w:rsid w:val="004C3F1D"/>
    <w:rsid w:val="004C458D"/>
    <w:rsid w:val="004C7556"/>
    <w:rsid w:val="004C7E8B"/>
    <w:rsid w:val="004C7E9D"/>
    <w:rsid w:val="004C7F67"/>
    <w:rsid w:val="004D076D"/>
    <w:rsid w:val="004D0BBA"/>
    <w:rsid w:val="004D0EF1"/>
    <w:rsid w:val="004D2253"/>
    <w:rsid w:val="004D4406"/>
    <w:rsid w:val="004D7C42"/>
    <w:rsid w:val="004E0465"/>
    <w:rsid w:val="004E127B"/>
    <w:rsid w:val="004E1C0A"/>
    <w:rsid w:val="004E2B06"/>
    <w:rsid w:val="004E30C5"/>
    <w:rsid w:val="004E3DC5"/>
    <w:rsid w:val="004E4AA5"/>
    <w:rsid w:val="004E4AEE"/>
    <w:rsid w:val="004E59E3"/>
    <w:rsid w:val="004E67C0"/>
    <w:rsid w:val="004F139C"/>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F01"/>
    <w:rsid w:val="00533D04"/>
    <w:rsid w:val="0053441B"/>
    <w:rsid w:val="00534804"/>
    <w:rsid w:val="00534BDF"/>
    <w:rsid w:val="005354EA"/>
    <w:rsid w:val="0053585F"/>
    <w:rsid w:val="00535E87"/>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6592F"/>
    <w:rsid w:val="00565948"/>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2963"/>
    <w:rsid w:val="005B4903"/>
    <w:rsid w:val="005B51CE"/>
    <w:rsid w:val="005B5885"/>
    <w:rsid w:val="005B5CD7"/>
    <w:rsid w:val="005B6CF6"/>
    <w:rsid w:val="005B7422"/>
    <w:rsid w:val="005C2631"/>
    <w:rsid w:val="005C29B8"/>
    <w:rsid w:val="005C5F21"/>
    <w:rsid w:val="005C7156"/>
    <w:rsid w:val="005D0C75"/>
    <w:rsid w:val="005D4171"/>
    <w:rsid w:val="005D4737"/>
    <w:rsid w:val="005D4D8B"/>
    <w:rsid w:val="005D6A95"/>
    <w:rsid w:val="005D6B2C"/>
    <w:rsid w:val="005D6D9C"/>
    <w:rsid w:val="005D720D"/>
    <w:rsid w:val="005D77E3"/>
    <w:rsid w:val="005E2335"/>
    <w:rsid w:val="005E24DC"/>
    <w:rsid w:val="005E34CA"/>
    <w:rsid w:val="005E3C18"/>
    <w:rsid w:val="005E6812"/>
    <w:rsid w:val="005E6E5A"/>
    <w:rsid w:val="005E7881"/>
    <w:rsid w:val="005E78E0"/>
    <w:rsid w:val="005F0D9C"/>
    <w:rsid w:val="005F1C34"/>
    <w:rsid w:val="005F284E"/>
    <w:rsid w:val="005F4712"/>
    <w:rsid w:val="005F7162"/>
    <w:rsid w:val="006015CE"/>
    <w:rsid w:val="00604784"/>
    <w:rsid w:val="0060555A"/>
    <w:rsid w:val="00606419"/>
    <w:rsid w:val="00607D29"/>
    <w:rsid w:val="00612952"/>
    <w:rsid w:val="00614CC1"/>
    <w:rsid w:val="00615A9D"/>
    <w:rsid w:val="00617387"/>
    <w:rsid w:val="006205D6"/>
    <w:rsid w:val="006252D8"/>
    <w:rsid w:val="006259BC"/>
    <w:rsid w:val="0062636B"/>
    <w:rsid w:val="006268FC"/>
    <w:rsid w:val="006276BC"/>
    <w:rsid w:val="00632182"/>
    <w:rsid w:val="00632AE0"/>
    <w:rsid w:val="006330F8"/>
    <w:rsid w:val="00633C17"/>
    <w:rsid w:val="00634D9E"/>
    <w:rsid w:val="00636E3E"/>
    <w:rsid w:val="006379F7"/>
    <w:rsid w:val="00637E4D"/>
    <w:rsid w:val="00640620"/>
    <w:rsid w:val="00641A1F"/>
    <w:rsid w:val="00645904"/>
    <w:rsid w:val="006475F7"/>
    <w:rsid w:val="00647C7D"/>
    <w:rsid w:val="00651ACB"/>
    <w:rsid w:val="00651C47"/>
    <w:rsid w:val="00652AB2"/>
    <w:rsid w:val="00653FED"/>
    <w:rsid w:val="006546FE"/>
    <w:rsid w:val="00654EC0"/>
    <w:rsid w:val="0065525B"/>
    <w:rsid w:val="00655D4F"/>
    <w:rsid w:val="00656D29"/>
    <w:rsid w:val="00657208"/>
    <w:rsid w:val="00657E12"/>
    <w:rsid w:val="00660290"/>
    <w:rsid w:val="006640E5"/>
    <w:rsid w:val="006646F1"/>
    <w:rsid w:val="00664929"/>
    <w:rsid w:val="00664E17"/>
    <w:rsid w:val="00664F62"/>
    <w:rsid w:val="006655E1"/>
    <w:rsid w:val="006700AB"/>
    <w:rsid w:val="00672060"/>
    <w:rsid w:val="00672BFD"/>
    <w:rsid w:val="006770F4"/>
    <w:rsid w:val="00677A84"/>
    <w:rsid w:val="0068026D"/>
    <w:rsid w:val="00680A27"/>
    <w:rsid w:val="006816A4"/>
    <w:rsid w:val="006819B8"/>
    <w:rsid w:val="006840A6"/>
    <w:rsid w:val="006850CD"/>
    <w:rsid w:val="00685AAB"/>
    <w:rsid w:val="00687921"/>
    <w:rsid w:val="00695D22"/>
    <w:rsid w:val="006A07AA"/>
    <w:rsid w:val="006A25E5"/>
    <w:rsid w:val="006A2B46"/>
    <w:rsid w:val="006A336D"/>
    <w:rsid w:val="006A37B9"/>
    <w:rsid w:val="006A7D61"/>
    <w:rsid w:val="006B2672"/>
    <w:rsid w:val="006B54BF"/>
    <w:rsid w:val="006B5F44"/>
    <w:rsid w:val="006B5F90"/>
    <w:rsid w:val="006B62E4"/>
    <w:rsid w:val="006B7A47"/>
    <w:rsid w:val="006C1BBA"/>
    <w:rsid w:val="006C1ED7"/>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1D"/>
    <w:rsid w:val="00711FB5"/>
    <w:rsid w:val="00712A01"/>
    <w:rsid w:val="007130ED"/>
    <w:rsid w:val="00714F58"/>
    <w:rsid w:val="00722FBF"/>
    <w:rsid w:val="00722FC2"/>
    <w:rsid w:val="00724879"/>
    <w:rsid w:val="00724E1B"/>
    <w:rsid w:val="00724FBD"/>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59A8"/>
    <w:rsid w:val="00746800"/>
    <w:rsid w:val="00747416"/>
    <w:rsid w:val="007501A8"/>
    <w:rsid w:val="007502C8"/>
    <w:rsid w:val="00750D61"/>
    <w:rsid w:val="00750EE1"/>
    <w:rsid w:val="00752B4D"/>
    <w:rsid w:val="00755402"/>
    <w:rsid w:val="00756B26"/>
    <w:rsid w:val="00756EDF"/>
    <w:rsid w:val="007600E3"/>
    <w:rsid w:val="00763F4A"/>
    <w:rsid w:val="00765C43"/>
    <w:rsid w:val="00765EFB"/>
    <w:rsid w:val="007671CA"/>
    <w:rsid w:val="00767C61"/>
    <w:rsid w:val="0077008A"/>
    <w:rsid w:val="00773C1F"/>
    <w:rsid w:val="00774DA4"/>
    <w:rsid w:val="00776599"/>
    <w:rsid w:val="0078114B"/>
    <w:rsid w:val="00781DD2"/>
    <w:rsid w:val="00783ECF"/>
    <w:rsid w:val="0078413A"/>
    <w:rsid w:val="007856C5"/>
    <w:rsid w:val="00787F10"/>
    <w:rsid w:val="00791DB5"/>
    <w:rsid w:val="007959E8"/>
    <w:rsid w:val="00795E9C"/>
    <w:rsid w:val="007A035D"/>
    <w:rsid w:val="007A0521"/>
    <w:rsid w:val="007A2DC7"/>
    <w:rsid w:val="007A2E12"/>
    <w:rsid w:val="007A3475"/>
    <w:rsid w:val="007A41C8"/>
    <w:rsid w:val="007A54CE"/>
    <w:rsid w:val="007A65BF"/>
    <w:rsid w:val="007A6FD9"/>
    <w:rsid w:val="007A7FFA"/>
    <w:rsid w:val="007B04EB"/>
    <w:rsid w:val="007B0D4F"/>
    <w:rsid w:val="007B5A3D"/>
    <w:rsid w:val="007B5B95"/>
    <w:rsid w:val="007B5CE4"/>
    <w:rsid w:val="007B6467"/>
    <w:rsid w:val="007B68EA"/>
    <w:rsid w:val="007B7453"/>
    <w:rsid w:val="007C1E8B"/>
    <w:rsid w:val="007C2D89"/>
    <w:rsid w:val="007C4593"/>
    <w:rsid w:val="007C5309"/>
    <w:rsid w:val="007C5AFD"/>
    <w:rsid w:val="007C6069"/>
    <w:rsid w:val="007D06C4"/>
    <w:rsid w:val="007D1352"/>
    <w:rsid w:val="007D2508"/>
    <w:rsid w:val="007D346A"/>
    <w:rsid w:val="007D6518"/>
    <w:rsid w:val="007D76BD"/>
    <w:rsid w:val="007E0BF1"/>
    <w:rsid w:val="007E6323"/>
    <w:rsid w:val="007F0ED8"/>
    <w:rsid w:val="007F0F63"/>
    <w:rsid w:val="007F75CE"/>
    <w:rsid w:val="008013A4"/>
    <w:rsid w:val="008027CE"/>
    <w:rsid w:val="00802F42"/>
    <w:rsid w:val="00804383"/>
    <w:rsid w:val="00804BB7"/>
    <w:rsid w:val="00804D41"/>
    <w:rsid w:val="00810257"/>
    <w:rsid w:val="008104F5"/>
    <w:rsid w:val="00811072"/>
    <w:rsid w:val="00811369"/>
    <w:rsid w:val="0081358B"/>
    <w:rsid w:val="00815419"/>
    <w:rsid w:val="008163C8"/>
    <w:rsid w:val="008164A1"/>
    <w:rsid w:val="00817325"/>
    <w:rsid w:val="008209E6"/>
    <w:rsid w:val="008219EE"/>
    <w:rsid w:val="00823303"/>
    <w:rsid w:val="008233B2"/>
    <w:rsid w:val="00823A9F"/>
    <w:rsid w:val="00823C85"/>
    <w:rsid w:val="00825138"/>
    <w:rsid w:val="008269DD"/>
    <w:rsid w:val="00826FCB"/>
    <w:rsid w:val="00830621"/>
    <w:rsid w:val="0083344C"/>
    <w:rsid w:val="0083348C"/>
    <w:rsid w:val="008373D3"/>
    <w:rsid w:val="00840617"/>
    <w:rsid w:val="00840F84"/>
    <w:rsid w:val="008420C7"/>
    <w:rsid w:val="00842A47"/>
    <w:rsid w:val="00843C13"/>
    <w:rsid w:val="008454F8"/>
    <w:rsid w:val="008459B6"/>
    <w:rsid w:val="0085173A"/>
    <w:rsid w:val="0085360D"/>
    <w:rsid w:val="00855783"/>
    <w:rsid w:val="00856316"/>
    <w:rsid w:val="008603CE"/>
    <w:rsid w:val="00860DF4"/>
    <w:rsid w:val="008620FC"/>
    <w:rsid w:val="008627A5"/>
    <w:rsid w:val="00863E05"/>
    <w:rsid w:val="00865ACA"/>
    <w:rsid w:val="00865D28"/>
    <w:rsid w:val="00865F85"/>
    <w:rsid w:val="00867C10"/>
    <w:rsid w:val="00870439"/>
    <w:rsid w:val="00870DA1"/>
    <w:rsid w:val="00872647"/>
    <w:rsid w:val="00873D4D"/>
    <w:rsid w:val="00883F93"/>
    <w:rsid w:val="00884DB3"/>
    <w:rsid w:val="00884FF6"/>
    <w:rsid w:val="00885A9D"/>
    <w:rsid w:val="008864F6"/>
    <w:rsid w:val="0089049D"/>
    <w:rsid w:val="008928C9"/>
    <w:rsid w:val="008930CB"/>
    <w:rsid w:val="0089329A"/>
    <w:rsid w:val="008938DC"/>
    <w:rsid w:val="00893FD1"/>
    <w:rsid w:val="00894836"/>
    <w:rsid w:val="00894DD9"/>
    <w:rsid w:val="00895172"/>
    <w:rsid w:val="00895680"/>
    <w:rsid w:val="00896DFF"/>
    <w:rsid w:val="0089762C"/>
    <w:rsid w:val="008A1893"/>
    <w:rsid w:val="008A3215"/>
    <w:rsid w:val="008A57E6"/>
    <w:rsid w:val="008A597E"/>
    <w:rsid w:val="008A6803"/>
    <w:rsid w:val="008A6F81"/>
    <w:rsid w:val="008A769A"/>
    <w:rsid w:val="008B0C9C"/>
    <w:rsid w:val="008B166D"/>
    <w:rsid w:val="008B17F4"/>
    <w:rsid w:val="008B2D65"/>
    <w:rsid w:val="008B3615"/>
    <w:rsid w:val="008B4AC4"/>
    <w:rsid w:val="008B50C8"/>
    <w:rsid w:val="008B5281"/>
    <w:rsid w:val="008B7E05"/>
    <w:rsid w:val="008C1797"/>
    <w:rsid w:val="008C219C"/>
    <w:rsid w:val="008C30F9"/>
    <w:rsid w:val="008C475E"/>
    <w:rsid w:val="008C619A"/>
    <w:rsid w:val="008D0CE8"/>
    <w:rsid w:val="008D2AD5"/>
    <w:rsid w:val="008D2D1D"/>
    <w:rsid w:val="008D3BF5"/>
    <w:rsid w:val="008D3FC9"/>
    <w:rsid w:val="008D453D"/>
    <w:rsid w:val="008D53AD"/>
    <w:rsid w:val="008D562B"/>
    <w:rsid w:val="008D5733"/>
    <w:rsid w:val="008D622B"/>
    <w:rsid w:val="008D666C"/>
    <w:rsid w:val="008D7B54"/>
    <w:rsid w:val="008E0C9D"/>
    <w:rsid w:val="008E0F83"/>
    <w:rsid w:val="008E1648"/>
    <w:rsid w:val="008E1B3E"/>
    <w:rsid w:val="008E2171"/>
    <w:rsid w:val="008E2319"/>
    <w:rsid w:val="008E2D94"/>
    <w:rsid w:val="008E4A95"/>
    <w:rsid w:val="008E4BB6"/>
    <w:rsid w:val="008E5518"/>
    <w:rsid w:val="008E5598"/>
    <w:rsid w:val="008E6A84"/>
    <w:rsid w:val="008F0CDC"/>
    <w:rsid w:val="008F1316"/>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7E3C"/>
    <w:rsid w:val="009245F5"/>
    <w:rsid w:val="009249EC"/>
    <w:rsid w:val="009273B3"/>
    <w:rsid w:val="009305B5"/>
    <w:rsid w:val="00933A52"/>
    <w:rsid w:val="00937EFC"/>
    <w:rsid w:val="009429D5"/>
    <w:rsid w:val="00942BF1"/>
    <w:rsid w:val="00945180"/>
    <w:rsid w:val="00945428"/>
    <w:rsid w:val="00945F45"/>
    <w:rsid w:val="0094607B"/>
    <w:rsid w:val="009526F7"/>
    <w:rsid w:val="00953604"/>
    <w:rsid w:val="0095496B"/>
    <w:rsid w:val="009610DC"/>
    <w:rsid w:val="00961490"/>
    <w:rsid w:val="0096381A"/>
    <w:rsid w:val="00965E04"/>
    <w:rsid w:val="009674AD"/>
    <w:rsid w:val="00970CDC"/>
    <w:rsid w:val="00977010"/>
    <w:rsid w:val="00977D02"/>
    <w:rsid w:val="009809BB"/>
    <w:rsid w:val="00981D3D"/>
    <w:rsid w:val="0098364B"/>
    <w:rsid w:val="00984FCF"/>
    <w:rsid w:val="009911AF"/>
    <w:rsid w:val="00991875"/>
    <w:rsid w:val="00991F92"/>
    <w:rsid w:val="00992985"/>
    <w:rsid w:val="00992C70"/>
    <w:rsid w:val="00993889"/>
    <w:rsid w:val="0099551B"/>
    <w:rsid w:val="00997BF1"/>
    <w:rsid w:val="009A089C"/>
    <w:rsid w:val="009A118E"/>
    <w:rsid w:val="009A21CD"/>
    <w:rsid w:val="009A278C"/>
    <w:rsid w:val="009A2BC2"/>
    <w:rsid w:val="009A3CB9"/>
    <w:rsid w:val="009A42C1"/>
    <w:rsid w:val="009A5429"/>
    <w:rsid w:val="009A6D71"/>
    <w:rsid w:val="009A72AD"/>
    <w:rsid w:val="009B09E0"/>
    <w:rsid w:val="009B0BC5"/>
    <w:rsid w:val="009B1247"/>
    <w:rsid w:val="009B560D"/>
    <w:rsid w:val="009B6029"/>
    <w:rsid w:val="009B6971"/>
    <w:rsid w:val="009C27F1"/>
    <w:rsid w:val="009C3152"/>
    <w:rsid w:val="009C4CFA"/>
    <w:rsid w:val="009C5070"/>
    <w:rsid w:val="009C5A60"/>
    <w:rsid w:val="009C77CA"/>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2FED"/>
    <w:rsid w:val="00A06A6B"/>
    <w:rsid w:val="00A07E47"/>
    <w:rsid w:val="00A12935"/>
    <w:rsid w:val="00A129D0"/>
    <w:rsid w:val="00A12C33"/>
    <w:rsid w:val="00A138BA"/>
    <w:rsid w:val="00A14C8E"/>
    <w:rsid w:val="00A153D9"/>
    <w:rsid w:val="00A15F09"/>
    <w:rsid w:val="00A169B6"/>
    <w:rsid w:val="00A2271D"/>
    <w:rsid w:val="00A237D5"/>
    <w:rsid w:val="00A30CC7"/>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A62"/>
    <w:rsid w:val="00A55BD6"/>
    <w:rsid w:val="00A55D50"/>
    <w:rsid w:val="00A57142"/>
    <w:rsid w:val="00A648CD"/>
    <w:rsid w:val="00A6537A"/>
    <w:rsid w:val="00A67866"/>
    <w:rsid w:val="00A70B07"/>
    <w:rsid w:val="00A723F8"/>
    <w:rsid w:val="00A74E70"/>
    <w:rsid w:val="00A77CCB"/>
    <w:rsid w:val="00A8113E"/>
    <w:rsid w:val="00A81B77"/>
    <w:rsid w:val="00A83D8D"/>
    <w:rsid w:val="00A8446B"/>
    <w:rsid w:val="00A8473F"/>
    <w:rsid w:val="00A862D6"/>
    <w:rsid w:val="00A8715E"/>
    <w:rsid w:val="00A9295B"/>
    <w:rsid w:val="00A92CD2"/>
    <w:rsid w:val="00A93B09"/>
    <w:rsid w:val="00A94247"/>
    <w:rsid w:val="00A952D7"/>
    <w:rsid w:val="00A963F7"/>
    <w:rsid w:val="00A96AD8"/>
    <w:rsid w:val="00AA052C"/>
    <w:rsid w:val="00AA1E45"/>
    <w:rsid w:val="00AA4286"/>
    <w:rsid w:val="00AA456B"/>
    <w:rsid w:val="00AA48CD"/>
    <w:rsid w:val="00AA57F5"/>
    <w:rsid w:val="00AA672E"/>
    <w:rsid w:val="00AA6EC9"/>
    <w:rsid w:val="00AB41D5"/>
    <w:rsid w:val="00AB6309"/>
    <w:rsid w:val="00AB6C5F"/>
    <w:rsid w:val="00AB7129"/>
    <w:rsid w:val="00AC12B7"/>
    <w:rsid w:val="00AC27A6"/>
    <w:rsid w:val="00AC30F7"/>
    <w:rsid w:val="00AC3A5A"/>
    <w:rsid w:val="00AC4D95"/>
    <w:rsid w:val="00AC5DF4"/>
    <w:rsid w:val="00AD0AEF"/>
    <w:rsid w:val="00AD11B7"/>
    <w:rsid w:val="00AD1A94"/>
    <w:rsid w:val="00AD1C05"/>
    <w:rsid w:val="00AD385F"/>
    <w:rsid w:val="00AD4126"/>
    <w:rsid w:val="00AD421C"/>
    <w:rsid w:val="00AD44FA"/>
    <w:rsid w:val="00AD7CC5"/>
    <w:rsid w:val="00AE070A"/>
    <w:rsid w:val="00AE101C"/>
    <w:rsid w:val="00AE37E5"/>
    <w:rsid w:val="00AE4B78"/>
    <w:rsid w:val="00AE5336"/>
    <w:rsid w:val="00AE5EB4"/>
    <w:rsid w:val="00AE6830"/>
    <w:rsid w:val="00AF0C18"/>
    <w:rsid w:val="00AF1E27"/>
    <w:rsid w:val="00AF4319"/>
    <w:rsid w:val="00AF47C5"/>
    <w:rsid w:val="00AF5398"/>
    <w:rsid w:val="00B049AF"/>
    <w:rsid w:val="00B07242"/>
    <w:rsid w:val="00B10534"/>
    <w:rsid w:val="00B113DB"/>
    <w:rsid w:val="00B11D8A"/>
    <w:rsid w:val="00B12981"/>
    <w:rsid w:val="00B147DD"/>
    <w:rsid w:val="00B156FD"/>
    <w:rsid w:val="00B21F61"/>
    <w:rsid w:val="00B231F6"/>
    <w:rsid w:val="00B261F1"/>
    <w:rsid w:val="00B265BC"/>
    <w:rsid w:val="00B3101C"/>
    <w:rsid w:val="00B31FB1"/>
    <w:rsid w:val="00B33952"/>
    <w:rsid w:val="00B33C5E"/>
    <w:rsid w:val="00B342F4"/>
    <w:rsid w:val="00B34369"/>
    <w:rsid w:val="00B34DC2"/>
    <w:rsid w:val="00B378E5"/>
    <w:rsid w:val="00B41FDB"/>
    <w:rsid w:val="00B4346D"/>
    <w:rsid w:val="00B440F4"/>
    <w:rsid w:val="00B447A5"/>
    <w:rsid w:val="00B4654C"/>
    <w:rsid w:val="00B47293"/>
    <w:rsid w:val="00B50E50"/>
    <w:rsid w:val="00B51857"/>
    <w:rsid w:val="00B5210F"/>
    <w:rsid w:val="00B52120"/>
    <w:rsid w:val="00B531E3"/>
    <w:rsid w:val="00B54ABC"/>
    <w:rsid w:val="00B54DDE"/>
    <w:rsid w:val="00B56FBE"/>
    <w:rsid w:val="00B60ACF"/>
    <w:rsid w:val="00B62B58"/>
    <w:rsid w:val="00B63465"/>
    <w:rsid w:val="00B65149"/>
    <w:rsid w:val="00B66567"/>
    <w:rsid w:val="00B66F52"/>
    <w:rsid w:val="00B66FE5"/>
    <w:rsid w:val="00B72880"/>
    <w:rsid w:val="00B758BF"/>
    <w:rsid w:val="00B77EC8"/>
    <w:rsid w:val="00B81756"/>
    <w:rsid w:val="00B827A6"/>
    <w:rsid w:val="00B831CE"/>
    <w:rsid w:val="00B84F8A"/>
    <w:rsid w:val="00B86677"/>
    <w:rsid w:val="00B87131"/>
    <w:rsid w:val="00B9064D"/>
    <w:rsid w:val="00B9218F"/>
    <w:rsid w:val="00B939B1"/>
    <w:rsid w:val="00B96D40"/>
    <w:rsid w:val="00B97386"/>
    <w:rsid w:val="00BA25FF"/>
    <w:rsid w:val="00BA263B"/>
    <w:rsid w:val="00BA3AF9"/>
    <w:rsid w:val="00BA42B2"/>
    <w:rsid w:val="00BA58D4"/>
    <w:rsid w:val="00BA5B9E"/>
    <w:rsid w:val="00BA611E"/>
    <w:rsid w:val="00BA7C9A"/>
    <w:rsid w:val="00BB49CC"/>
    <w:rsid w:val="00BB5F8F"/>
    <w:rsid w:val="00BB657A"/>
    <w:rsid w:val="00BC0A2B"/>
    <w:rsid w:val="00BC1A4E"/>
    <w:rsid w:val="00BC5DC7"/>
    <w:rsid w:val="00BC6B8B"/>
    <w:rsid w:val="00BC73D8"/>
    <w:rsid w:val="00BD0B55"/>
    <w:rsid w:val="00BD19C9"/>
    <w:rsid w:val="00BD4BEB"/>
    <w:rsid w:val="00BD52D7"/>
    <w:rsid w:val="00BD5AD2"/>
    <w:rsid w:val="00BD6118"/>
    <w:rsid w:val="00BE22F3"/>
    <w:rsid w:val="00BE5B52"/>
    <w:rsid w:val="00BE7B8D"/>
    <w:rsid w:val="00BF0993"/>
    <w:rsid w:val="00BF10A9"/>
    <w:rsid w:val="00BF1703"/>
    <w:rsid w:val="00BF1BAE"/>
    <w:rsid w:val="00BF231C"/>
    <w:rsid w:val="00BF51E5"/>
    <w:rsid w:val="00BF603A"/>
    <w:rsid w:val="00BF6509"/>
    <w:rsid w:val="00BF74A6"/>
    <w:rsid w:val="00C013AD"/>
    <w:rsid w:val="00C03AD3"/>
    <w:rsid w:val="00C04904"/>
    <w:rsid w:val="00C056B3"/>
    <w:rsid w:val="00C103E5"/>
    <w:rsid w:val="00C107C3"/>
    <w:rsid w:val="00C12721"/>
    <w:rsid w:val="00C13319"/>
    <w:rsid w:val="00C13EE9"/>
    <w:rsid w:val="00C21540"/>
    <w:rsid w:val="00C21906"/>
    <w:rsid w:val="00C21BFA"/>
    <w:rsid w:val="00C22148"/>
    <w:rsid w:val="00C24C8D"/>
    <w:rsid w:val="00C25FE2"/>
    <w:rsid w:val="00C26B53"/>
    <w:rsid w:val="00C279B2"/>
    <w:rsid w:val="00C33E50"/>
    <w:rsid w:val="00C34C20"/>
    <w:rsid w:val="00C34F8D"/>
    <w:rsid w:val="00C35A3E"/>
    <w:rsid w:val="00C42130"/>
    <w:rsid w:val="00C423A4"/>
    <w:rsid w:val="00C43EE7"/>
    <w:rsid w:val="00C44BF5"/>
    <w:rsid w:val="00C521D6"/>
    <w:rsid w:val="00C55232"/>
    <w:rsid w:val="00C553A4"/>
    <w:rsid w:val="00C55A06"/>
    <w:rsid w:val="00C55D03"/>
    <w:rsid w:val="00C601BC"/>
    <w:rsid w:val="00C6329F"/>
    <w:rsid w:val="00C63340"/>
    <w:rsid w:val="00C643F9"/>
    <w:rsid w:val="00C64E95"/>
    <w:rsid w:val="00C6513B"/>
    <w:rsid w:val="00C6594F"/>
    <w:rsid w:val="00C71372"/>
    <w:rsid w:val="00C72410"/>
    <w:rsid w:val="00C726C5"/>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759"/>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555"/>
    <w:rsid w:val="00CE0C4F"/>
    <w:rsid w:val="00CE30EA"/>
    <w:rsid w:val="00CF048A"/>
    <w:rsid w:val="00CF0E29"/>
    <w:rsid w:val="00CF155A"/>
    <w:rsid w:val="00CF16B0"/>
    <w:rsid w:val="00CF2947"/>
    <w:rsid w:val="00CF686F"/>
    <w:rsid w:val="00CF6E60"/>
    <w:rsid w:val="00CF7BCA"/>
    <w:rsid w:val="00D008FD"/>
    <w:rsid w:val="00D0321C"/>
    <w:rsid w:val="00D035EC"/>
    <w:rsid w:val="00D05EFD"/>
    <w:rsid w:val="00D06AB1"/>
    <w:rsid w:val="00D072ED"/>
    <w:rsid w:val="00D07A16"/>
    <w:rsid w:val="00D1067E"/>
    <w:rsid w:val="00D10F50"/>
    <w:rsid w:val="00D11272"/>
    <w:rsid w:val="00D126F5"/>
    <w:rsid w:val="00D1286E"/>
    <w:rsid w:val="00D1489E"/>
    <w:rsid w:val="00D20737"/>
    <w:rsid w:val="00D21E81"/>
    <w:rsid w:val="00D223DE"/>
    <w:rsid w:val="00D25E37"/>
    <w:rsid w:val="00D2661A"/>
    <w:rsid w:val="00D26DA5"/>
    <w:rsid w:val="00D27582"/>
    <w:rsid w:val="00D27EC4"/>
    <w:rsid w:val="00D32719"/>
    <w:rsid w:val="00D33333"/>
    <w:rsid w:val="00D33457"/>
    <w:rsid w:val="00D352A2"/>
    <w:rsid w:val="00D4162B"/>
    <w:rsid w:val="00D41978"/>
    <w:rsid w:val="00D4514F"/>
    <w:rsid w:val="00D451E2"/>
    <w:rsid w:val="00D45E89"/>
    <w:rsid w:val="00D45E8D"/>
    <w:rsid w:val="00D466AE"/>
    <w:rsid w:val="00D4734F"/>
    <w:rsid w:val="00D47913"/>
    <w:rsid w:val="00D51BF3"/>
    <w:rsid w:val="00D547B8"/>
    <w:rsid w:val="00D569BA"/>
    <w:rsid w:val="00D57843"/>
    <w:rsid w:val="00D60818"/>
    <w:rsid w:val="00D61581"/>
    <w:rsid w:val="00D6641F"/>
    <w:rsid w:val="00D66846"/>
    <w:rsid w:val="00D675FB"/>
    <w:rsid w:val="00D71F25"/>
    <w:rsid w:val="00D72A9C"/>
    <w:rsid w:val="00D77031"/>
    <w:rsid w:val="00D84941"/>
    <w:rsid w:val="00D84FA1"/>
    <w:rsid w:val="00D851F0"/>
    <w:rsid w:val="00D86DB7"/>
    <w:rsid w:val="00D87BFC"/>
    <w:rsid w:val="00D91DE5"/>
    <w:rsid w:val="00D926D0"/>
    <w:rsid w:val="00D93030"/>
    <w:rsid w:val="00D93F44"/>
    <w:rsid w:val="00D950E1"/>
    <w:rsid w:val="00D951DF"/>
    <w:rsid w:val="00D952A6"/>
    <w:rsid w:val="00D97F99"/>
    <w:rsid w:val="00DA1E08"/>
    <w:rsid w:val="00DA24F8"/>
    <w:rsid w:val="00DA28E8"/>
    <w:rsid w:val="00DA38D3"/>
    <w:rsid w:val="00DA3932"/>
    <w:rsid w:val="00DA3AFC"/>
    <w:rsid w:val="00DA5C40"/>
    <w:rsid w:val="00DA64F8"/>
    <w:rsid w:val="00DA6C15"/>
    <w:rsid w:val="00DA731F"/>
    <w:rsid w:val="00DB0258"/>
    <w:rsid w:val="00DB1F78"/>
    <w:rsid w:val="00DB38EE"/>
    <w:rsid w:val="00DB498B"/>
    <w:rsid w:val="00DB66CA"/>
    <w:rsid w:val="00DB6A73"/>
    <w:rsid w:val="00DB6BCA"/>
    <w:rsid w:val="00DB73F7"/>
    <w:rsid w:val="00DC0321"/>
    <w:rsid w:val="00DC2D0B"/>
    <w:rsid w:val="00DC3067"/>
    <w:rsid w:val="00DC370B"/>
    <w:rsid w:val="00DC5B90"/>
    <w:rsid w:val="00DD00FF"/>
    <w:rsid w:val="00DD0619"/>
    <w:rsid w:val="00DD07FB"/>
    <w:rsid w:val="00DD2503"/>
    <w:rsid w:val="00DD25C6"/>
    <w:rsid w:val="00DD4FE5"/>
    <w:rsid w:val="00DD54B0"/>
    <w:rsid w:val="00DD57EE"/>
    <w:rsid w:val="00DD6BCC"/>
    <w:rsid w:val="00DD6CF8"/>
    <w:rsid w:val="00DE0A4B"/>
    <w:rsid w:val="00DE2410"/>
    <w:rsid w:val="00DE2939"/>
    <w:rsid w:val="00DE6E81"/>
    <w:rsid w:val="00DE703F"/>
    <w:rsid w:val="00DE7595"/>
    <w:rsid w:val="00DF1961"/>
    <w:rsid w:val="00DF1A3E"/>
    <w:rsid w:val="00DF44DE"/>
    <w:rsid w:val="00DF5F11"/>
    <w:rsid w:val="00E003F0"/>
    <w:rsid w:val="00E01138"/>
    <w:rsid w:val="00E02DFB"/>
    <w:rsid w:val="00E030F9"/>
    <w:rsid w:val="00E0311A"/>
    <w:rsid w:val="00E03138"/>
    <w:rsid w:val="00E04635"/>
    <w:rsid w:val="00E06404"/>
    <w:rsid w:val="00E11A85"/>
    <w:rsid w:val="00E12495"/>
    <w:rsid w:val="00E12AA6"/>
    <w:rsid w:val="00E15CCD"/>
    <w:rsid w:val="00E202EF"/>
    <w:rsid w:val="00E210B5"/>
    <w:rsid w:val="00E23D99"/>
    <w:rsid w:val="00E2552F"/>
    <w:rsid w:val="00E3137A"/>
    <w:rsid w:val="00E32CCF"/>
    <w:rsid w:val="00E34A98"/>
    <w:rsid w:val="00E35D1E"/>
    <w:rsid w:val="00E364F9"/>
    <w:rsid w:val="00E365FA"/>
    <w:rsid w:val="00E36789"/>
    <w:rsid w:val="00E36F44"/>
    <w:rsid w:val="00E44A83"/>
    <w:rsid w:val="00E467E6"/>
    <w:rsid w:val="00E502C1"/>
    <w:rsid w:val="00E502DD"/>
    <w:rsid w:val="00E50D3A"/>
    <w:rsid w:val="00E51387"/>
    <w:rsid w:val="00E51E68"/>
    <w:rsid w:val="00E520C9"/>
    <w:rsid w:val="00E52EFD"/>
    <w:rsid w:val="00E5408A"/>
    <w:rsid w:val="00E56800"/>
    <w:rsid w:val="00E60C63"/>
    <w:rsid w:val="00E62FF9"/>
    <w:rsid w:val="00E635D6"/>
    <w:rsid w:val="00E639BC"/>
    <w:rsid w:val="00E664CC"/>
    <w:rsid w:val="00E70388"/>
    <w:rsid w:val="00E70F92"/>
    <w:rsid w:val="00E74C54"/>
    <w:rsid w:val="00E75DE3"/>
    <w:rsid w:val="00E77A03"/>
    <w:rsid w:val="00E81A9A"/>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A7E21"/>
    <w:rsid w:val="00EB13D8"/>
    <w:rsid w:val="00EB17DE"/>
    <w:rsid w:val="00EB1E69"/>
    <w:rsid w:val="00EB2086"/>
    <w:rsid w:val="00EB5EDF"/>
    <w:rsid w:val="00EB60FE"/>
    <w:rsid w:val="00EB74DB"/>
    <w:rsid w:val="00EC2981"/>
    <w:rsid w:val="00EC5359"/>
    <w:rsid w:val="00EC562A"/>
    <w:rsid w:val="00ED067A"/>
    <w:rsid w:val="00ED2B50"/>
    <w:rsid w:val="00ED5F30"/>
    <w:rsid w:val="00EE0350"/>
    <w:rsid w:val="00EE05C4"/>
    <w:rsid w:val="00EE0719"/>
    <w:rsid w:val="00EE0E80"/>
    <w:rsid w:val="00EE1853"/>
    <w:rsid w:val="00EE54A6"/>
    <w:rsid w:val="00EE613F"/>
    <w:rsid w:val="00EE7295"/>
    <w:rsid w:val="00EE7869"/>
    <w:rsid w:val="00EF054A"/>
    <w:rsid w:val="00EF3235"/>
    <w:rsid w:val="00EF4637"/>
    <w:rsid w:val="00EF7E72"/>
    <w:rsid w:val="00F06D37"/>
    <w:rsid w:val="00F07B9D"/>
    <w:rsid w:val="00F11586"/>
    <w:rsid w:val="00F1183B"/>
    <w:rsid w:val="00F11C9F"/>
    <w:rsid w:val="00F12263"/>
    <w:rsid w:val="00F12DAE"/>
    <w:rsid w:val="00F1409D"/>
    <w:rsid w:val="00F14214"/>
    <w:rsid w:val="00F157A9"/>
    <w:rsid w:val="00F22DA7"/>
    <w:rsid w:val="00F25BB6"/>
    <w:rsid w:val="00F26B7E"/>
    <w:rsid w:val="00F27A3B"/>
    <w:rsid w:val="00F33817"/>
    <w:rsid w:val="00F37457"/>
    <w:rsid w:val="00F403BB"/>
    <w:rsid w:val="00F42072"/>
    <w:rsid w:val="00F420D5"/>
    <w:rsid w:val="00F451EA"/>
    <w:rsid w:val="00F45447"/>
    <w:rsid w:val="00F456C6"/>
    <w:rsid w:val="00F4577B"/>
    <w:rsid w:val="00F46496"/>
    <w:rsid w:val="00F474D0"/>
    <w:rsid w:val="00F50179"/>
    <w:rsid w:val="00F515EE"/>
    <w:rsid w:val="00F56511"/>
    <w:rsid w:val="00F57294"/>
    <w:rsid w:val="00F6194E"/>
    <w:rsid w:val="00F623AC"/>
    <w:rsid w:val="00F6412A"/>
    <w:rsid w:val="00F64896"/>
    <w:rsid w:val="00F65893"/>
    <w:rsid w:val="00F65EDC"/>
    <w:rsid w:val="00F66A4A"/>
    <w:rsid w:val="00F71E22"/>
    <w:rsid w:val="00F72142"/>
    <w:rsid w:val="00F72AE7"/>
    <w:rsid w:val="00F73A16"/>
    <w:rsid w:val="00F77425"/>
    <w:rsid w:val="00F80FC2"/>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3A7"/>
    <w:rsid w:val="00FE4BCE"/>
    <w:rsid w:val="00FE54AE"/>
    <w:rsid w:val="00FE576A"/>
    <w:rsid w:val="00FE7E79"/>
    <w:rsid w:val="00FF0CEC"/>
    <w:rsid w:val="00FF3E7D"/>
    <w:rsid w:val="00FF5B99"/>
    <w:rsid w:val="00FF730C"/>
    <w:rsid w:val="00FF73F4"/>
    <w:rsid w:val="00FF7CE4"/>
    <w:rsid w:val="00FF7E39"/>
    <w:rsid w:val="0E8263D5"/>
    <w:rsid w:val="209B763F"/>
    <w:rsid w:val="22070A6D"/>
    <w:rsid w:val="5B411F67"/>
    <w:rsid w:val="64E370D9"/>
    <w:rsid w:val="65301E2E"/>
    <w:rsid w:val="7D181B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Normal (Web)"/>
    <w:basedOn w:val="afff5"/>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uiPriority w:val="99"/>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rPr>
      <w:rFonts w:ascii="黑体" w:eastAsia="黑体"/>
      <w:spacing w:val="0"/>
      <w:w w:val="100"/>
      <w:position w:val="3"/>
      <w:sz w:val="28"/>
    </w:rPr>
  </w:style>
  <w:style w:type="paragraph" w:customStyle="1" w:styleId="ad">
    <w:name w:val="标准文件_方框数字列项"/>
    <w:basedOn w:val="afffff"/>
    <w:pPr>
      <w:numPr>
        <w:numId w:val="3"/>
      </w:numPr>
      <w:ind w:firstLineChars="0" w:firstLine="0"/>
    </w:pPr>
  </w:style>
  <w:style w:type="paragraph" w:customStyle="1" w:styleId="afffff8">
    <w:name w:val="标准文件_封面标准编号"/>
    <w:basedOn w:val="afff5"/>
    <w:next w:val="afffff2"/>
    <w:pPr>
      <w:spacing w:line="310" w:lineRule="exact"/>
      <w:jc w:val="right"/>
    </w:pPr>
    <w:rPr>
      <w:rFonts w:ascii="黑体" w:eastAsia="黑体"/>
      <w:kern w:val="0"/>
      <w:sz w:val="28"/>
    </w:rPr>
  </w:style>
  <w:style w:type="paragraph" w:customStyle="1" w:styleId="afffff9">
    <w:name w:val="标准文件_封面标准分类号"/>
    <w:basedOn w:val="afff5"/>
    <w:rPr>
      <w:rFonts w:ascii="黑体" w:eastAsia="黑体"/>
      <w:b/>
      <w:kern w:val="0"/>
      <w:sz w:val="28"/>
    </w:rPr>
  </w:style>
  <w:style w:type="paragraph" w:customStyle="1" w:styleId="afffffa">
    <w:name w:val="标准文件_封面标准名称"/>
    <w:basedOn w:val="afff5"/>
    <w:pPr>
      <w:spacing w:line="240" w:lineRule="auto"/>
      <w:jc w:val="center"/>
    </w:pPr>
    <w:rPr>
      <w:rFonts w:ascii="黑体" w:eastAsia="黑体"/>
      <w:kern w:val="0"/>
      <w:sz w:val="52"/>
    </w:rPr>
  </w:style>
  <w:style w:type="paragraph" w:customStyle="1" w:styleId="afffffb">
    <w:name w:val="标准文件_封面标准英文名称"/>
    <w:basedOn w:val="afff5"/>
    <w:pPr>
      <w:spacing w:line="240" w:lineRule="auto"/>
      <w:jc w:val="center"/>
    </w:pPr>
    <w:rPr>
      <w:rFonts w:ascii="黑体" w:eastAsia="黑体"/>
      <w:b/>
      <w:sz w:val="28"/>
    </w:rPr>
  </w:style>
  <w:style w:type="paragraph" w:customStyle="1" w:styleId="afffffc">
    <w:name w:val="标准文件_封面发布日期"/>
    <w:basedOn w:val="afff5"/>
    <w:pPr>
      <w:spacing w:line="310" w:lineRule="exact"/>
    </w:pPr>
    <w:rPr>
      <w:rFonts w:ascii="黑体" w:eastAsia="黑体"/>
      <w:kern w:val="0"/>
      <w:sz w:val="28"/>
    </w:rPr>
  </w:style>
  <w:style w:type="paragraph" w:customStyle="1" w:styleId="afffffd">
    <w:name w:val="标准文件_封面密级"/>
    <w:basedOn w:val="afff5"/>
    <w:rPr>
      <w:rFonts w:eastAsia="黑体"/>
      <w:sz w:val="32"/>
    </w:rPr>
  </w:style>
  <w:style w:type="paragraph" w:customStyle="1" w:styleId="afffffe">
    <w:name w:val="标准文件_封面实施日期"/>
    <w:basedOn w:val="afff5"/>
    <w:pPr>
      <w:spacing w:line="310" w:lineRule="exact"/>
      <w:jc w:val="right"/>
    </w:pPr>
    <w:rPr>
      <w:rFonts w:ascii="黑体" w:eastAsia="黑体"/>
      <w:sz w:val="28"/>
    </w:rPr>
  </w:style>
  <w:style w:type="paragraph" w:customStyle="1" w:styleId="affffff">
    <w:name w:val="标准文件_封面抬头"/>
    <w:basedOn w:val="affff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uiPriority w:val="99"/>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
    <w:uiPriority w:val="99"/>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uiPriority w:val="99"/>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uiPriority w:val="99"/>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uiPriority w:val="99"/>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
    <w:uiPriority w:val="99"/>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1">
    <w:name w:val="标准文件_附录章标题"/>
    <w:next w:val="a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uiPriority w:val="9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uiPriority w:val="99"/>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uiPriority w:val="99"/>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uiPriority w:val="99"/>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uiPriority w:val="99"/>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uiPriority w:val="9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ind w:left="0"/>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uiPriority w:val="99"/>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round"/>
      <w:spacing w:before="57"/>
    </w:pPr>
    <w:rPr>
      <w:sz w:val="21"/>
    </w:rPr>
  </w:style>
  <w:style w:type="paragraph" w:customStyle="1" w:styleId="afffffffffe">
    <w:name w:val="标准文件_文件名称"/>
    <w:basedOn w:val="afffff"/>
    <w:next w:val="afffff"/>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character" w:customStyle="1" w:styleId="font11">
    <w:name w:val="font11"/>
    <w:basedOn w:val="afff6"/>
    <w:rsid w:val="00DA731F"/>
    <w:rPr>
      <w:rFonts w:ascii="宋体" w:eastAsia="宋体" w:hAnsi="宋体" w:cs="宋体" w:hint="eastAsia"/>
      <w:color w:val="00000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uiPriority="0"/>
    <w:lsdException w:name="toc 9" w:uiPriority="0"/>
    <w:lsdException w:name="Normal Indent" w:semiHidden="0" w:uiPriority="0" w:unhideWhenUsed="0" w:qFormat="1"/>
    <w:lsdException w:name="footnote text" w:uiPriority="0" w:unhideWhenUsed="0" w:qFormat="1"/>
    <w:lsdException w:name="header" w:semiHidden="0" w:unhideWhenUsed="0" w:qFormat="1"/>
    <w:lsdException w:name="footer" w:semiHidden="0" w:unhideWhenUsed="0" w:qFormat="1"/>
    <w:lsdException w:name="caption" w:uiPriority="35" w:qFormat="1"/>
    <w:lsdException w:name="table of figures" w:uiPriority="0" w:unhideWhenUsed="0" w:qFormat="1"/>
    <w:lsdException w:name="footnote reference" w:uiPriority="0" w:unhideWhenUsed="0" w:qFormat="1"/>
    <w:lsdException w:name="page number" w:semiHidden="0" w:uiPriority="0" w:unhideWhenUsed="0" w:qFormat="1"/>
    <w:lsdException w:name="Title" w:semiHidden="0" w:uiPriority="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3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f5">
    <w:name w:val="Normal"/>
    <w:qFormat/>
    <w:pPr>
      <w:widowControl w:val="0"/>
      <w:adjustRightInd w:val="0"/>
      <w:spacing w:line="400" w:lineRule="exact"/>
      <w:jc w:val="both"/>
    </w:pPr>
    <w:rPr>
      <w:kern w:val="2"/>
      <w:sz w:val="21"/>
      <w:szCs w:val="21"/>
    </w:rPr>
  </w:style>
  <w:style w:type="paragraph" w:styleId="1">
    <w:name w:val="heading 1"/>
    <w:basedOn w:val="afff5"/>
    <w:next w:val="afff5"/>
    <w:link w:val="1Char"/>
    <w:qFormat/>
    <w:pPr>
      <w:keepNext/>
      <w:keepLines/>
      <w:spacing w:before="340" w:after="330" w:line="578" w:lineRule="auto"/>
      <w:outlineLvl w:val="0"/>
    </w:pPr>
    <w:rPr>
      <w:b/>
      <w:bCs/>
      <w:kern w:val="44"/>
      <w:sz w:val="44"/>
      <w:szCs w:val="44"/>
    </w:rPr>
  </w:style>
  <w:style w:type="paragraph" w:styleId="22">
    <w:name w:val="heading 2"/>
    <w:basedOn w:val="afff5"/>
    <w:next w:val="afff5"/>
    <w:link w:val="2Char"/>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pPr>
      <w:keepNext/>
      <w:keepLines/>
      <w:spacing w:before="260" w:after="260" w:line="416" w:lineRule="auto"/>
      <w:outlineLvl w:val="2"/>
    </w:pPr>
    <w:rPr>
      <w:b/>
      <w:bCs/>
      <w:sz w:val="32"/>
      <w:szCs w:val="32"/>
    </w:rPr>
  </w:style>
  <w:style w:type="paragraph" w:styleId="4">
    <w:name w:val="heading 4"/>
    <w:basedOn w:val="afff5"/>
    <w:next w:val="afff5"/>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0">
    <w:name w:val="toc 7"/>
    <w:basedOn w:val="afff5"/>
    <w:next w:val="afff5"/>
    <w:uiPriority w:val="39"/>
    <w:unhideWhenUsed/>
    <w:qFormat/>
    <w:pPr>
      <w:tabs>
        <w:tab w:val="right" w:leader="dot" w:pos="9344"/>
      </w:tabs>
      <w:spacing w:line="300" w:lineRule="exact"/>
      <w:ind w:left="1259"/>
    </w:pPr>
    <w:rPr>
      <w:rFonts w:ascii="宋体"/>
    </w:rPr>
  </w:style>
  <w:style w:type="paragraph" w:styleId="afff9">
    <w:name w:val="Normal Indent"/>
    <w:basedOn w:val="afff5"/>
    <w:qFormat/>
    <w:pPr>
      <w:ind w:firstLine="420"/>
    </w:pPr>
  </w:style>
  <w:style w:type="paragraph" w:styleId="afffa">
    <w:name w:val="Body Text"/>
    <w:basedOn w:val="afff5"/>
    <w:link w:val="Char"/>
    <w:qFormat/>
    <w:pPr>
      <w:spacing w:after="120"/>
    </w:pPr>
  </w:style>
  <w:style w:type="paragraph" w:styleId="50">
    <w:name w:val="toc 5"/>
    <w:basedOn w:val="afff5"/>
    <w:next w:val="afff5"/>
    <w:uiPriority w:val="39"/>
    <w:unhideWhenUsed/>
    <w:qFormat/>
    <w:pPr>
      <w:ind w:left="839"/>
    </w:pPr>
    <w:rPr>
      <w:rFonts w:ascii="宋体"/>
    </w:rPr>
  </w:style>
  <w:style w:type="paragraph" w:styleId="30">
    <w:name w:val="toc 3"/>
    <w:basedOn w:val="afff5"/>
    <w:next w:val="afff5"/>
    <w:uiPriority w:val="39"/>
    <w:unhideWhenUsed/>
    <w:qFormat/>
    <w:pPr>
      <w:spacing w:line="300" w:lineRule="exact"/>
      <w:ind w:left="420"/>
    </w:pPr>
    <w:rPr>
      <w:rFonts w:ascii="宋体"/>
    </w:rPr>
  </w:style>
  <w:style w:type="paragraph" w:styleId="afffb">
    <w:name w:val="Balloon Text"/>
    <w:basedOn w:val="afff5"/>
    <w:link w:val="Char0"/>
    <w:uiPriority w:val="99"/>
    <w:semiHidden/>
    <w:unhideWhenUsed/>
    <w:qFormat/>
    <w:rPr>
      <w:sz w:val="18"/>
      <w:szCs w:val="18"/>
    </w:rPr>
  </w:style>
  <w:style w:type="paragraph" w:styleId="afffc">
    <w:name w:val="footer"/>
    <w:basedOn w:val="afff5"/>
    <w:link w:val="Char1"/>
    <w:uiPriority w:val="99"/>
    <w:qFormat/>
    <w:pPr>
      <w:tabs>
        <w:tab w:val="center" w:pos="4153"/>
        <w:tab w:val="right" w:pos="8306"/>
      </w:tabs>
      <w:adjustRightInd/>
      <w:snapToGrid w:val="0"/>
      <w:spacing w:line="240" w:lineRule="auto"/>
      <w:jc w:val="right"/>
    </w:pPr>
    <w:rPr>
      <w:rFonts w:ascii="宋体"/>
      <w:sz w:val="18"/>
      <w:szCs w:val="18"/>
    </w:rPr>
  </w:style>
  <w:style w:type="paragraph" w:styleId="afffd">
    <w:name w:val="header"/>
    <w:basedOn w:val="afff5"/>
    <w:link w:val="Char2"/>
    <w:uiPriority w:val="99"/>
    <w:qFormat/>
    <w:pPr>
      <w:tabs>
        <w:tab w:val="center" w:pos="4153"/>
        <w:tab w:val="right" w:pos="8306"/>
      </w:tabs>
      <w:adjustRightInd/>
      <w:snapToGrid w:val="0"/>
      <w:jc w:val="center"/>
    </w:pPr>
    <w:rPr>
      <w:sz w:val="18"/>
      <w:szCs w:val="18"/>
    </w:rPr>
  </w:style>
  <w:style w:type="paragraph" w:styleId="10">
    <w:name w:val="toc 1"/>
    <w:basedOn w:val="afff5"/>
    <w:next w:val="afff5"/>
    <w:uiPriority w:val="39"/>
    <w:unhideWhenUsed/>
    <w:qFormat/>
    <w:rPr>
      <w:rFonts w:ascii="宋体"/>
    </w:rPr>
  </w:style>
  <w:style w:type="paragraph" w:styleId="40">
    <w:name w:val="toc 4"/>
    <w:basedOn w:val="afff5"/>
    <w:next w:val="afff5"/>
    <w:uiPriority w:val="39"/>
    <w:unhideWhenUsed/>
    <w:qFormat/>
    <w:pPr>
      <w:tabs>
        <w:tab w:val="right" w:leader="dot" w:pos="9344"/>
      </w:tabs>
      <w:spacing w:line="300" w:lineRule="exact"/>
      <w:ind w:left="629"/>
    </w:pPr>
    <w:rPr>
      <w:rFonts w:ascii="宋体"/>
    </w:rPr>
  </w:style>
  <w:style w:type="paragraph" w:styleId="afffe">
    <w:name w:val="footnote text"/>
    <w:basedOn w:val="afff5"/>
    <w:next w:val="afff5"/>
    <w:link w:val="Char3"/>
    <w:semiHidden/>
    <w:qFormat/>
    <w:pPr>
      <w:adjustRightInd/>
      <w:snapToGrid w:val="0"/>
      <w:spacing w:line="300" w:lineRule="exact"/>
      <w:ind w:leftChars="200" w:left="400" w:hangingChars="200" w:hanging="200"/>
      <w:jc w:val="left"/>
    </w:pPr>
    <w:rPr>
      <w:rFonts w:ascii="宋体"/>
      <w:sz w:val="18"/>
      <w:szCs w:val="18"/>
    </w:rPr>
  </w:style>
  <w:style w:type="paragraph" w:styleId="60">
    <w:name w:val="toc 6"/>
    <w:basedOn w:val="afff5"/>
    <w:next w:val="afff5"/>
    <w:uiPriority w:val="39"/>
    <w:unhideWhenUsed/>
    <w:qFormat/>
    <w:pPr>
      <w:spacing w:line="300" w:lineRule="exact"/>
      <w:ind w:left="1049"/>
    </w:pPr>
    <w:rPr>
      <w:rFonts w:ascii="宋体"/>
    </w:rPr>
  </w:style>
  <w:style w:type="paragraph" w:styleId="affff">
    <w:name w:val="table of figures"/>
    <w:basedOn w:val="afff5"/>
    <w:next w:val="afff5"/>
    <w:semiHidden/>
    <w:qFormat/>
    <w:pPr>
      <w:adjustRightInd/>
      <w:spacing w:line="240" w:lineRule="auto"/>
      <w:jc w:val="left"/>
    </w:pPr>
    <w:rPr>
      <w:szCs w:val="24"/>
    </w:rPr>
  </w:style>
  <w:style w:type="paragraph" w:styleId="23">
    <w:name w:val="toc 2"/>
    <w:basedOn w:val="afff5"/>
    <w:next w:val="afff5"/>
    <w:uiPriority w:val="39"/>
    <w:unhideWhenUsed/>
    <w:qFormat/>
    <w:pPr>
      <w:tabs>
        <w:tab w:val="right" w:leader="dot" w:pos="9344"/>
      </w:tabs>
      <w:spacing w:line="300" w:lineRule="exact"/>
      <w:ind w:left="210"/>
    </w:pPr>
    <w:rPr>
      <w:rFonts w:ascii="宋体"/>
    </w:rPr>
  </w:style>
  <w:style w:type="paragraph" w:styleId="affff0">
    <w:name w:val="Normal (Web)"/>
    <w:basedOn w:val="afff5"/>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1">
    <w:name w:val="Title"/>
    <w:basedOn w:val="afff5"/>
    <w:link w:val="Char4"/>
    <w:qFormat/>
    <w:pPr>
      <w:spacing w:before="240" w:after="60"/>
      <w:jc w:val="center"/>
      <w:outlineLvl w:val="0"/>
    </w:pPr>
    <w:rPr>
      <w:rFonts w:ascii="Arial" w:hAnsi="Arial" w:cs="Arial"/>
      <w:b/>
      <w:bCs/>
      <w:sz w:val="32"/>
      <w:szCs w:val="32"/>
    </w:rPr>
  </w:style>
  <w:style w:type="table" w:styleId="affff2">
    <w:name w:val="Table Grid"/>
    <w:basedOn w:val="afff7"/>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Strong"/>
    <w:uiPriority w:val="22"/>
    <w:qFormat/>
    <w:rPr>
      <w:b/>
      <w:bCs/>
    </w:rPr>
  </w:style>
  <w:style w:type="character" w:styleId="affff4">
    <w:name w:val="page number"/>
    <w:qFormat/>
    <w:rPr>
      <w:rFonts w:ascii="宋体" w:eastAsia="宋体" w:hAnsi="Times New Roman"/>
      <w:sz w:val="18"/>
    </w:rPr>
  </w:style>
  <w:style w:type="character" w:styleId="affff5">
    <w:name w:val="Emphasis"/>
    <w:uiPriority w:val="20"/>
    <w:qFormat/>
    <w:rPr>
      <w:i/>
      <w:iCs/>
    </w:rPr>
  </w:style>
  <w:style w:type="character" w:styleId="affff6">
    <w:name w:val="Hyperlink"/>
    <w:uiPriority w:val="99"/>
    <w:qFormat/>
    <w:rPr>
      <w:rFonts w:ascii="宋体" w:eastAsia="宋体" w:hAnsi="Times New Roman"/>
      <w:color w:val="auto"/>
      <w:spacing w:val="0"/>
      <w:w w:val="100"/>
      <w:position w:val="0"/>
      <w:sz w:val="21"/>
      <w:u w:val="none"/>
      <w:vertAlign w:val="baseline"/>
    </w:rPr>
  </w:style>
  <w:style w:type="character" w:styleId="affff7">
    <w:name w:val="footnote reference"/>
    <w:semiHidden/>
    <w:qFormat/>
    <w:rPr>
      <w:rFonts w:ascii="宋体" w:eastAsia="宋体" w:hAnsi="宋体" w:cs="Times New Roman"/>
      <w:spacing w:val="0"/>
      <w:sz w:val="18"/>
      <w:vertAlign w:val="superscript"/>
    </w:rPr>
  </w:style>
  <w:style w:type="character" w:customStyle="1" w:styleId="1Char">
    <w:name w:val="标题 1 Char"/>
    <w:link w:val="1"/>
    <w:qFormat/>
    <w:rPr>
      <w:rFonts w:ascii="Times New Roman" w:eastAsia="宋体" w:hAnsi="Times New Roman" w:cs="Times New Roman"/>
      <w:b/>
      <w:bCs/>
      <w:kern w:val="44"/>
      <w:sz w:val="44"/>
      <w:szCs w:val="44"/>
    </w:rPr>
  </w:style>
  <w:style w:type="character" w:customStyle="1" w:styleId="2Char">
    <w:name w:val="标题 2 Char"/>
    <w:link w:val="22"/>
    <w:qFormat/>
    <w:rPr>
      <w:rFonts w:ascii="Arial" w:eastAsia="黑体" w:hAnsi="Arial" w:cs="Times New Roman"/>
      <w:b/>
      <w:bCs/>
      <w:sz w:val="32"/>
      <w:szCs w:val="32"/>
    </w:rPr>
  </w:style>
  <w:style w:type="character" w:customStyle="1" w:styleId="3Char">
    <w:name w:val="标题 3 Char"/>
    <w:link w:val="3"/>
    <w:qFormat/>
    <w:rPr>
      <w:rFonts w:ascii="Times New Roman" w:eastAsia="宋体" w:hAnsi="Times New Roman" w:cs="Times New Roman"/>
      <w:b/>
      <w:bCs/>
      <w:sz w:val="32"/>
      <w:szCs w:val="32"/>
    </w:rPr>
  </w:style>
  <w:style w:type="character" w:customStyle="1" w:styleId="4Char">
    <w:name w:val="标题 4 Char"/>
    <w:link w:val="4"/>
    <w:qFormat/>
    <w:rPr>
      <w:rFonts w:ascii="Arial" w:eastAsia="黑体" w:hAnsi="Arial" w:cs="Times New Roman"/>
      <w:b/>
      <w:bCs/>
      <w:sz w:val="28"/>
      <w:szCs w:val="28"/>
    </w:rPr>
  </w:style>
  <w:style w:type="character" w:customStyle="1" w:styleId="5Char">
    <w:name w:val="标题 5 Char"/>
    <w:link w:val="5"/>
    <w:qFormat/>
    <w:rPr>
      <w:rFonts w:ascii="Times New Roman" w:eastAsia="宋体" w:hAnsi="Times New Roman" w:cs="Times New Roman"/>
      <w:b/>
      <w:bCs/>
      <w:sz w:val="28"/>
      <w:szCs w:val="28"/>
    </w:rPr>
  </w:style>
  <w:style w:type="character" w:customStyle="1" w:styleId="6Char">
    <w:name w:val="标题 6 Char"/>
    <w:link w:val="6"/>
    <w:qFormat/>
    <w:rPr>
      <w:rFonts w:ascii="Arial" w:eastAsia="黑体" w:hAnsi="Arial" w:cs="Times New Roman"/>
      <w:b/>
      <w:bCs/>
      <w:sz w:val="24"/>
      <w:szCs w:val="24"/>
    </w:rPr>
  </w:style>
  <w:style w:type="character" w:customStyle="1" w:styleId="7Char">
    <w:name w:val="标题 7 Char"/>
    <w:link w:val="7"/>
    <w:qFormat/>
    <w:rPr>
      <w:rFonts w:ascii="Times New Roman" w:eastAsia="宋体" w:hAnsi="Times New Roman" w:cs="Times New Roman"/>
      <w:b/>
      <w:bCs/>
      <w:sz w:val="24"/>
      <w:szCs w:val="24"/>
    </w:rPr>
  </w:style>
  <w:style w:type="character" w:customStyle="1" w:styleId="8Char">
    <w:name w:val="标题 8 Char"/>
    <w:link w:val="8"/>
    <w:qFormat/>
    <w:rPr>
      <w:rFonts w:ascii="Arial" w:eastAsia="黑体" w:hAnsi="Arial" w:cs="Times New Roman"/>
      <w:sz w:val="24"/>
      <w:szCs w:val="24"/>
    </w:rPr>
  </w:style>
  <w:style w:type="character" w:customStyle="1" w:styleId="9Char">
    <w:name w:val="标题 9 Char"/>
    <w:link w:val="9"/>
    <w:qFormat/>
    <w:rPr>
      <w:rFonts w:ascii="Arial" w:eastAsia="黑体" w:hAnsi="Arial" w:cs="Times New Roman"/>
      <w:szCs w:val="21"/>
    </w:rPr>
  </w:style>
  <w:style w:type="character" w:customStyle="1" w:styleId="Char2">
    <w:name w:val="页眉 Char"/>
    <w:link w:val="afffd"/>
    <w:uiPriority w:val="99"/>
    <w:qFormat/>
    <w:rPr>
      <w:rFonts w:ascii="Times New Roman" w:eastAsia="宋体" w:hAnsi="Times New Roman" w:cs="Times New Roman"/>
      <w:sz w:val="18"/>
      <w:szCs w:val="18"/>
    </w:rPr>
  </w:style>
  <w:style w:type="character" w:customStyle="1" w:styleId="Char1">
    <w:name w:val="页脚 Char"/>
    <w:link w:val="afffc"/>
    <w:uiPriority w:val="99"/>
    <w:qFormat/>
    <w:rPr>
      <w:rFonts w:ascii="宋体" w:eastAsia="宋体" w:hAnsi="Times New Roman" w:cs="Times New Roman"/>
      <w:sz w:val="18"/>
      <w:szCs w:val="18"/>
    </w:rPr>
  </w:style>
  <w:style w:type="character" w:customStyle="1" w:styleId="Char0">
    <w:name w:val="批注框文本 Char"/>
    <w:link w:val="afffb"/>
    <w:uiPriority w:val="99"/>
    <w:semiHidden/>
    <w:qFormat/>
    <w:rPr>
      <w:sz w:val="18"/>
      <w:szCs w:val="18"/>
    </w:rPr>
  </w:style>
  <w:style w:type="paragraph" w:styleId="affff8">
    <w:name w:val="Quote"/>
    <w:basedOn w:val="afff5"/>
    <w:next w:val="afff5"/>
    <w:link w:val="Char5"/>
    <w:uiPriority w:val="29"/>
    <w:qFormat/>
    <w:rPr>
      <w:i/>
      <w:iCs/>
      <w:color w:val="000000"/>
    </w:rPr>
  </w:style>
  <w:style w:type="character" w:customStyle="1" w:styleId="Char5">
    <w:name w:val="引用 Char"/>
    <w:link w:val="affff8"/>
    <w:uiPriority w:val="29"/>
    <w:qFormat/>
    <w:rPr>
      <w:i/>
      <w:iCs/>
      <w:color w:val="000000"/>
    </w:rPr>
  </w:style>
  <w:style w:type="character" w:customStyle="1" w:styleId="Char4">
    <w:name w:val="标题 Char"/>
    <w:link w:val="affff1"/>
    <w:qFormat/>
    <w:rPr>
      <w:rFonts w:ascii="Arial" w:eastAsia="宋体" w:hAnsi="Arial" w:cs="Arial"/>
      <w:b/>
      <w:bCs/>
      <w:sz w:val="32"/>
      <w:szCs w:val="32"/>
    </w:rPr>
  </w:style>
  <w:style w:type="paragraph" w:customStyle="1" w:styleId="affff9">
    <w:name w:val="标准标志"/>
    <w:next w:val="afff5"/>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5"/>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qFormat/>
    <w:pPr>
      <w:ind w:left="198"/>
    </w:pPr>
    <w:rPr>
      <w:rFonts w:ascii="宋体" w:hAnsi="Times New Roman"/>
      <w:sz w:val="18"/>
    </w:rPr>
  </w:style>
  <w:style w:type="paragraph" w:customStyle="1" w:styleId="affffc">
    <w:name w:val="标准文件_页脚奇数页"/>
    <w:qFormat/>
    <w:pPr>
      <w:ind w:right="227"/>
      <w:jc w:val="right"/>
    </w:pPr>
    <w:rPr>
      <w:rFonts w:ascii="宋体" w:hAnsi="Times New Roman"/>
      <w:sz w:val="18"/>
    </w:rPr>
  </w:style>
  <w:style w:type="paragraph" w:customStyle="1" w:styleId="affffd">
    <w:name w:val="标准书眉一"/>
    <w:qFormat/>
    <w:pPr>
      <w:jc w:val="both"/>
    </w:pPr>
    <w:rPr>
      <w:rFonts w:ascii="Times New Roman" w:hAnsi="Times New Roman"/>
    </w:rPr>
  </w:style>
  <w:style w:type="paragraph" w:customStyle="1" w:styleId="ICS">
    <w:name w:val="标准文件_ICS"/>
    <w:basedOn w:val="afff5"/>
    <w:qFormat/>
    <w:pPr>
      <w:spacing w:line="0" w:lineRule="atLeast"/>
    </w:pPr>
    <w:rPr>
      <w:rFonts w:ascii="黑体" w:eastAsia="黑体" w:hAnsi="宋体"/>
    </w:rPr>
  </w:style>
  <w:style w:type="paragraph" w:customStyle="1" w:styleId="affffe">
    <w:name w:val="标准文件_标准正文"/>
    <w:basedOn w:val="afff5"/>
    <w:next w:val="afffff"/>
    <w:qFormat/>
    <w:pPr>
      <w:snapToGrid w:val="0"/>
      <w:ind w:firstLineChars="200" w:firstLine="200"/>
    </w:pPr>
    <w:rPr>
      <w:kern w:val="0"/>
    </w:rPr>
  </w:style>
  <w:style w:type="paragraph" w:customStyle="1" w:styleId="afffff">
    <w:name w:val="标准文件_段"/>
    <w:link w:val="Char6"/>
    <w:qFormat/>
    <w:pPr>
      <w:autoSpaceDE w:val="0"/>
      <w:autoSpaceDN w:val="0"/>
      <w:ind w:firstLineChars="200" w:firstLine="200"/>
      <w:jc w:val="both"/>
    </w:pPr>
    <w:rPr>
      <w:rFonts w:ascii="宋体" w:hAnsi="Times New Roman"/>
      <w:sz w:val="21"/>
    </w:rPr>
  </w:style>
  <w:style w:type="paragraph" w:customStyle="1" w:styleId="afffff0">
    <w:name w:val="标准文件_版本"/>
    <w:basedOn w:val="affffe"/>
    <w:qFormat/>
    <w:pPr>
      <w:adjustRightInd/>
      <w:snapToGrid/>
      <w:ind w:firstLineChars="0" w:firstLine="0"/>
    </w:pPr>
    <w:rPr>
      <w:rFonts w:ascii="宋体" w:hAnsi="宋体"/>
      <w:kern w:val="2"/>
    </w:rPr>
  </w:style>
  <w:style w:type="paragraph" w:customStyle="1" w:styleId="afffff1">
    <w:name w:val="标准文件_标准部门"/>
    <w:basedOn w:val="afff5"/>
    <w:qFormat/>
    <w:pPr>
      <w:jc w:val="center"/>
    </w:pPr>
    <w:rPr>
      <w:rFonts w:ascii="黑体" w:eastAsia="黑体"/>
      <w:kern w:val="0"/>
      <w:sz w:val="44"/>
    </w:rPr>
  </w:style>
  <w:style w:type="paragraph" w:customStyle="1" w:styleId="afffff2">
    <w:name w:val="标准文件_标准代替"/>
    <w:basedOn w:val="afff5"/>
    <w:next w:val="afff5"/>
    <w:qFormat/>
    <w:pPr>
      <w:spacing w:line="310" w:lineRule="exact"/>
      <w:jc w:val="right"/>
    </w:pPr>
    <w:rPr>
      <w:rFonts w:ascii="宋体" w:hAnsi="宋体"/>
      <w:kern w:val="0"/>
    </w:rPr>
  </w:style>
  <w:style w:type="paragraph" w:customStyle="1" w:styleId="afffff3">
    <w:name w:val="标准文件_标准名称标题"/>
    <w:basedOn w:val="afff5"/>
    <w:next w:val="afff5"/>
    <w:qFormat/>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5"/>
    <w:qFormat/>
    <w:pPr>
      <w:tabs>
        <w:tab w:val="center" w:pos="4154"/>
        <w:tab w:val="right" w:pos="8306"/>
      </w:tabs>
      <w:spacing w:after="120"/>
      <w:jc w:val="right"/>
    </w:pPr>
    <w:rPr>
      <w:rFonts w:ascii="黑体" w:eastAsia="黑体" w:hAnsi="宋体"/>
      <w:sz w:val="21"/>
    </w:rPr>
  </w:style>
  <w:style w:type="paragraph" w:customStyle="1" w:styleId="afffff5">
    <w:name w:val="标准文件_页眉偶数页"/>
    <w:basedOn w:val="afffff4"/>
    <w:next w:val="afff5"/>
    <w:qFormat/>
    <w:pPr>
      <w:jc w:val="left"/>
    </w:pPr>
  </w:style>
  <w:style w:type="paragraph" w:customStyle="1" w:styleId="afffff6">
    <w:name w:val="标准文件_参考文献标题"/>
    <w:basedOn w:val="afff5"/>
    <w:next w:val="afff5"/>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e">
    <w:name w:val="标准文件_二级条标题"/>
    <w:next w:val="afffff"/>
    <w:uiPriority w:val="99"/>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7">
    <w:name w:val="标准文件_发布"/>
    <w:rPr>
      <w:rFonts w:ascii="黑体" w:eastAsia="黑体"/>
      <w:spacing w:val="0"/>
      <w:w w:val="100"/>
      <w:position w:val="3"/>
      <w:sz w:val="28"/>
    </w:rPr>
  </w:style>
  <w:style w:type="paragraph" w:customStyle="1" w:styleId="ad">
    <w:name w:val="标准文件_方框数字列项"/>
    <w:basedOn w:val="afffff"/>
    <w:pPr>
      <w:numPr>
        <w:numId w:val="3"/>
      </w:numPr>
      <w:ind w:firstLineChars="0" w:firstLine="0"/>
    </w:pPr>
  </w:style>
  <w:style w:type="paragraph" w:customStyle="1" w:styleId="afffff8">
    <w:name w:val="标准文件_封面标准编号"/>
    <w:basedOn w:val="afff5"/>
    <w:next w:val="afffff2"/>
    <w:pPr>
      <w:spacing w:line="310" w:lineRule="exact"/>
      <w:jc w:val="right"/>
    </w:pPr>
    <w:rPr>
      <w:rFonts w:ascii="黑体" w:eastAsia="黑体"/>
      <w:kern w:val="0"/>
      <w:sz w:val="28"/>
    </w:rPr>
  </w:style>
  <w:style w:type="paragraph" w:customStyle="1" w:styleId="afffff9">
    <w:name w:val="标准文件_封面标准分类号"/>
    <w:basedOn w:val="afff5"/>
    <w:rPr>
      <w:rFonts w:ascii="黑体" w:eastAsia="黑体"/>
      <w:b/>
      <w:kern w:val="0"/>
      <w:sz w:val="28"/>
    </w:rPr>
  </w:style>
  <w:style w:type="paragraph" w:customStyle="1" w:styleId="afffffa">
    <w:name w:val="标准文件_封面标准名称"/>
    <w:basedOn w:val="afff5"/>
    <w:pPr>
      <w:spacing w:line="240" w:lineRule="auto"/>
      <w:jc w:val="center"/>
    </w:pPr>
    <w:rPr>
      <w:rFonts w:ascii="黑体" w:eastAsia="黑体"/>
      <w:kern w:val="0"/>
      <w:sz w:val="52"/>
    </w:rPr>
  </w:style>
  <w:style w:type="paragraph" w:customStyle="1" w:styleId="afffffb">
    <w:name w:val="标准文件_封面标准英文名称"/>
    <w:basedOn w:val="afff5"/>
    <w:pPr>
      <w:spacing w:line="240" w:lineRule="auto"/>
      <w:jc w:val="center"/>
    </w:pPr>
    <w:rPr>
      <w:rFonts w:ascii="黑体" w:eastAsia="黑体"/>
      <w:b/>
      <w:sz w:val="28"/>
    </w:rPr>
  </w:style>
  <w:style w:type="paragraph" w:customStyle="1" w:styleId="afffffc">
    <w:name w:val="标准文件_封面发布日期"/>
    <w:basedOn w:val="afff5"/>
    <w:pPr>
      <w:spacing w:line="310" w:lineRule="exact"/>
    </w:pPr>
    <w:rPr>
      <w:rFonts w:ascii="黑体" w:eastAsia="黑体"/>
      <w:kern w:val="0"/>
      <w:sz w:val="28"/>
    </w:rPr>
  </w:style>
  <w:style w:type="paragraph" w:customStyle="1" w:styleId="afffffd">
    <w:name w:val="标准文件_封面密级"/>
    <w:basedOn w:val="afff5"/>
    <w:rPr>
      <w:rFonts w:eastAsia="黑体"/>
      <w:sz w:val="32"/>
    </w:rPr>
  </w:style>
  <w:style w:type="paragraph" w:customStyle="1" w:styleId="afffffe">
    <w:name w:val="标准文件_封面实施日期"/>
    <w:basedOn w:val="afff5"/>
    <w:pPr>
      <w:spacing w:line="310" w:lineRule="exact"/>
      <w:jc w:val="right"/>
    </w:pPr>
    <w:rPr>
      <w:rFonts w:ascii="黑体" w:eastAsia="黑体"/>
      <w:sz w:val="28"/>
    </w:rPr>
  </w:style>
  <w:style w:type="paragraph" w:customStyle="1" w:styleId="affffff">
    <w:name w:val="标准文件_封面抬头"/>
    <w:basedOn w:val="affff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
    <w:uiPriority w:val="99"/>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
    <w:name w:val="标准文件_附录表标题"/>
    <w:next w:val="afffff"/>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f"/>
    <w:uiPriority w:val="99"/>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
    <w:uiPriority w:val="99"/>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
    <w:uiPriority w:val="99"/>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
    <w:uiPriority w:val="99"/>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f"/>
    <w:uiPriority w:val="99"/>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pPr>
      <w:numPr>
        <w:numId w:val="7"/>
      </w:numPr>
      <w:tabs>
        <w:tab w:val="left" w:pos="6406"/>
      </w:tabs>
      <w:spacing w:before="220" w:after="320"/>
      <w:jc w:val="center"/>
      <w:outlineLvl w:val="0"/>
    </w:pPr>
    <w:rPr>
      <w:rFonts w:ascii="黑体" w:eastAsia="黑体" w:hAnsi="Times New Roman"/>
      <w:sz w:val="21"/>
    </w:rPr>
  </w:style>
  <w:style w:type="character" w:customStyle="1" w:styleId="Char">
    <w:name w:val="正文文本 Char"/>
    <w:link w:val="afffa"/>
    <w:rPr>
      <w:rFonts w:ascii="Times New Roman" w:eastAsia="宋体" w:hAnsi="Times New Roman" w:cs="Times New Roman"/>
      <w:szCs w:val="20"/>
    </w:rPr>
  </w:style>
  <w:style w:type="paragraph" w:customStyle="1" w:styleId="affffff1">
    <w:name w:val="标准文件_附录章标题"/>
    <w:next w:val="affff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2">
    <w:name w:val="标准文件_公式后的破折号"/>
    <w:basedOn w:val="afffff"/>
    <w:next w:val="afffff"/>
    <w:pPr>
      <w:ind w:leftChars="200" w:left="488" w:hangingChars="290" w:hanging="289"/>
    </w:pPr>
  </w:style>
  <w:style w:type="paragraph" w:customStyle="1" w:styleId="a6">
    <w:name w:val="标准文件_前言、引言标题"/>
    <w:next w:val="afff5"/>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3">
    <w:name w:val="标准文件_目次、标准名称标题"/>
    <w:basedOn w:val="a6"/>
    <w:next w:val="afffff"/>
    <w:qFormat/>
    <w:pPr>
      <w:spacing w:line="460" w:lineRule="exact"/>
    </w:pPr>
  </w:style>
  <w:style w:type="paragraph" w:customStyle="1" w:styleId="affffff4">
    <w:name w:val="标准文件_目录标题"/>
    <w:basedOn w:val="afff5"/>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qFormat/>
    <w:pPr>
      <w:numPr>
        <w:numId w:val="10"/>
      </w:numPr>
      <w:ind w:left="0" w:firstLine="200"/>
    </w:pPr>
  </w:style>
  <w:style w:type="paragraph" w:customStyle="1" w:styleId="afff">
    <w:name w:val="标准文件_三级条标题"/>
    <w:basedOn w:val="affe"/>
    <w:next w:val="afffff"/>
    <w:uiPriority w:val="99"/>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5">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
    <w:uiPriority w:val="99"/>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Char3">
    <w:name w:val="脚注文本 Char"/>
    <w:link w:val="afffe"/>
    <w:semiHidden/>
    <w:qFormat/>
    <w:rPr>
      <w:rFonts w:ascii="宋体" w:eastAsia="宋体" w:hAnsi="Times New Roman" w:cs="Times New Roman"/>
      <w:sz w:val="18"/>
      <w:szCs w:val="18"/>
    </w:rPr>
  </w:style>
  <w:style w:type="paragraph" w:customStyle="1" w:styleId="affffff6">
    <w:name w:val="标准文件_条文脚注"/>
    <w:basedOn w:val="afffe"/>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
    <w:qFormat/>
    <w:pPr>
      <w:numPr>
        <w:numId w:val="12"/>
      </w:numPr>
      <w:spacing w:line="240" w:lineRule="auto"/>
      <w:jc w:val="left"/>
    </w:pPr>
    <w:rPr>
      <w:rFonts w:ascii="宋体" w:hAnsi="宋体"/>
      <w:sz w:val="18"/>
    </w:rPr>
  </w:style>
  <w:style w:type="character" w:customStyle="1" w:styleId="affffff7">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
    <w:uiPriority w:val="99"/>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
    <w:uiPriority w:val="99"/>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
    <w:uiPriority w:val="99"/>
    <w:qFormat/>
    <w:pPr>
      <w:numPr>
        <w:ilvl w:val="2"/>
      </w:numPr>
      <w:spacing w:beforeLines="50" w:before="50" w:afterLines="50" w:after="50"/>
      <w:outlineLvl w:val="1"/>
    </w:pPr>
  </w:style>
  <w:style w:type="paragraph" w:customStyle="1" w:styleId="affffff8">
    <w:name w:val="标准文件_一致程度"/>
    <w:basedOn w:val="afff5"/>
    <w:qFormat/>
    <w:pPr>
      <w:spacing w:line="440" w:lineRule="exact"/>
      <w:jc w:val="center"/>
    </w:pPr>
    <w:rPr>
      <w:sz w:val="28"/>
    </w:rPr>
  </w:style>
  <w:style w:type="paragraph" w:customStyle="1" w:styleId="affffff9">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a">
    <w:name w:val="标准文件_英文图表脚注"/>
    <w:basedOn w:val="affffe"/>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hAnsi="Times New Roman"/>
      <w:sz w:val="21"/>
    </w:rPr>
  </w:style>
  <w:style w:type="paragraph" w:customStyle="1" w:styleId="af">
    <w:name w:val="标准文件_英文注："/>
    <w:basedOn w:val="afff5"/>
    <w:next w:val="afffff"/>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b">
    <w:name w:val="标准文件_正文公式"/>
    <w:basedOn w:val="afff5"/>
    <w:next w:val="affffe"/>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
    <w:qFormat/>
    <w:pPr>
      <w:numPr>
        <w:numId w:val="18"/>
      </w:numPr>
      <w:jc w:val="center"/>
    </w:pPr>
    <w:rPr>
      <w:rFonts w:ascii="黑体" w:eastAsia="黑体" w:hAnsi="Times New Roman"/>
      <w:sz w:val="21"/>
    </w:rPr>
  </w:style>
  <w:style w:type="paragraph" w:customStyle="1" w:styleId="afb">
    <w:name w:val="标准文件_正文英文图标题"/>
    <w:next w:val="afffff"/>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tabs>
        <w:tab w:val="left" w:pos="851"/>
      </w:tabs>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c">
    <w:name w:val="发布部门"/>
    <w:next w:val="afffff"/>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d">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e">
    <w:name w:val="封面标准代替信息"/>
    <w:basedOn w:val="afff5"/>
    <w:qFormat/>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0">
    <w:name w:val="封面标准文稿编辑信息"/>
    <w:qFormat/>
    <w:pPr>
      <w:spacing w:before="180" w:line="180" w:lineRule="exact"/>
      <w:jc w:val="center"/>
    </w:pPr>
    <w:rPr>
      <w:rFonts w:ascii="宋体" w:hAnsi="Times New Roman"/>
      <w:sz w:val="21"/>
    </w:rPr>
  </w:style>
  <w:style w:type="paragraph" w:customStyle="1" w:styleId="afffffff1">
    <w:name w:val="封面标准文稿类别"/>
    <w:qFormat/>
    <w:pPr>
      <w:spacing w:before="440" w:line="400" w:lineRule="exact"/>
      <w:jc w:val="center"/>
    </w:pPr>
    <w:rPr>
      <w:rFonts w:ascii="宋体" w:hAnsi="Times New Roman"/>
      <w:sz w:val="24"/>
    </w:rPr>
  </w:style>
  <w:style w:type="paragraph" w:customStyle="1" w:styleId="afffffff2">
    <w:name w:val="封面标准英文名称"/>
    <w:qFormat/>
    <w:pPr>
      <w:widowControl w:val="0"/>
      <w:spacing w:line="360" w:lineRule="exact"/>
      <w:jc w:val="center"/>
    </w:pPr>
    <w:rPr>
      <w:rFonts w:ascii="Times New Roman" w:hAnsi="Times New Roman"/>
      <w:sz w:val="28"/>
    </w:rPr>
  </w:style>
  <w:style w:type="paragraph" w:customStyle="1" w:styleId="afffffff3">
    <w:name w:val="封面一致性程度标识"/>
    <w:qFormat/>
    <w:pPr>
      <w:spacing w:before="440" w:line="440" w:lineRule="exact"/>
      <w:jc w:val="center"/>
    </w:pPr>
    <w:rPr>
      <w:rFonts w:ascii="Times New Roman" w:hAnsi="Times New Roman"/>
      <w:sz w:val="28"/>
    </w:rPr>
  </w:style>
  <w:style w:type="paragraph" w:customStyle="1" w:styleId="afffffff4">
    <w:name w:val="封面正文"/>
    <w:qFormat/>
    <w:pPr>
      <w:jc w:val="both"/>
    </w:pPr>
    <w:rPr>
      <w:rFonts w:ascii="Times New Roman" w:hAnsi="Times New Roman"/>
    </w:rPr>
  </w:style>
  <w:style w:type="paragraph" w:customStyle="1" w:styleId="afffffff5">
    <w:name w:val="附录二级无标题条"/>
    <w:basedOn w:val="afff5"/>
    <w:next w:val="afffff"/>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6">
    <w:name w:val="附录三级无标题条"/>
    <w:basedOn w:val="afffffff5"/>
    <w:next w:val="afffff"/>
    <w:qFormat/>
    <w:pPr>
      <w:outlineLvl w:val="4"/>
    </w:pPr>
  </w:style>
  <w:style w:type="paragraph" w:customStyle="1" w:styleId="afffffff7">
    <w:name w:val="附录四级无标题条"/>
    <w:basedOn w:val="afffffff6"/>
    <w:next w:val="afffff"/>
    <w:qFormat/>
    <w:pPr>
      <w:outlineLvl w:val="5"/>
    </w:pPr>
  </w:style>
  <w:style w:type="paragraph" w:customStyle="1" w:styleId="afffffff8">
    <w:name w:val="附录图"/>
    <w:next w:val="afffff"/>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9">
    <w:name w:val="附录五级无标题条"/>
    <w:basedOn w:val="afffffff7"/>
    <w:next w:val="afffff"/>
    <w:qFormat/>
    <w:pPr>
      <w:outlineLvl w:val="6"/>
    </w:pPr>
  </w:style>
  <w:style w:type="paragraph" w:customStyle="1" w:styleId="afffffffa">
    <w:name w:val="附录性质"/>
    <w:basedOn w:val="afff5"/>
    <w:qFormat/>
    <w:pPr>
      <w:widowControl/>
      <w:adjustRightInd/>
      <w:jc w:val="center"/>
    </w:pPr>
    <w:rPr>
      <w:rFonts w:ascii="黑体" w:eastAsia="黑体"/>
    </w:rPr>
  </w:style>
  <w:style w:type="paragraph" w:customStyle="1" w:styleId="afffffffb">
    <w:name w:val="附录一级无标题条"/>
    <w:basedOn w:val="affffff1"/>
    <w:next w:val="afffff"/>
    <w:qFormat/>
    <w:pPr>
      <w:autoSpaceDN w:val="0"/>
      <w:outlineLvl w:val="2"/>
    </w:pPr>
    <w:rPr>
      <w:rFonts w:ascii="宋体" w:eastAsia="宋体" w:hAnsi="宋体"/>
    </w:rPr>
  </w:style>
  <w:style w:type="character" w:customStyle="1" w:styleId="afffffffc">
    <w:name w:val="个人答复风格"/>
    <w:qFormat/>
    <w:rPr>
      <w:rFonts w:ascii="Arial" w:eastAsia="宋体" w:hAnsi="Arial" w:cs="Arial"/>
      <w:color w:val="auto"/>
      <w:spacing w:val="0"/>
      <w:sz w:val="20"/>
    </w:rPr>
  </w:style>
  <w:style w:type="character" w:customStyle="1" w:styleId="afffffffd">
    <w:name w:val="个人撰写风格"/>
    <w:qFormat/>
    <w:rPr>
      <w:rFonts w:ascii="Arial" w:eastAsia="宋体" w:hAnsi="Arial" w:cs="Arial"/>
      <w:color w:val="auto"/>
      <w:spacing w:val="0"/>
      <w:sz w:val="20"/>
    </w:rPr>
  </w:style>
  <w:style w:type="paragraph" w:customStyle="1" w:styleId="afffffffe">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
    <w:name w:val="列项·"/>
    <w:basedOn w:val="afffff"/>
    <w:qFormat/>
    <w:pPr>
      <w:tabs>
        <w:tab w:val="left" w:pos="840"/>
      </w:tabs>
    </w:pPr>
  </w:style>
  <w:style w:type="paragraph" w:customStyle="1" w:styleId="affffffff0">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
    <w:name w:val="目录 31"/>
    <w:basedOn w:val="afff5"/>
    <w:next w:val="afff5"/>
    <w:semiHidden/>
    <w:qFormat/>
    <w:pPr>
      <w:spacing w:line="240" w:lineRule="auto"/>
    </w:pPr>
    <w:rPr>
      <w:rFonts w:ascii="宋体" w:hAnsi="宋体"/>
      <w:iCs/>
    </w:rPr>
  </w:style>
  <w:style w:type="paragraph" w:customStyle="1" w:styleId="41">
    <w:name w:val="目录 41"/>
    <w:basedOn w:val="afff5"/>
    <w:next w:val="afff5"/>
    <w:semiHidden/>
    <w:qFormat/>
    <w:pPr>
      <w:adjustRightInd/>
      <w:spacing w:line="240" w:lineRule="auto"/>
      <w:jc w:val="left"/>
    </w:pPr>
  </w:style>
  <w:style w:type="paragraph" w:customStyle="1" w:styleId="51">
    <w:name w:val="目录 51"/>
    <w:basedOn w:val="afff5"/>
    <w:next w:val="afff5"/>
    <w:semiHidden/>
    <w:qFormat/>
    <w:pPr>
      <w:spacing w:line="240" w:lineRule="auto"/>
    </w:pPr>
    <w:rPr>
      <w:rFonts w:ascii="宋体" w:hAnsi="宋体"/>
    </w:rPr>
  </w:style>
  <w:style w:type="paragraph" w:customStyle="1" w:styleId="61">
    <w:name w:val="目录 61"/>
    <w:basedOn w:val="afff5"/>
    <w:next w:val="afff5"/>
    <w:semiHidden/>
    <w:qFormat/>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qFormat/>
    <w:pPr>
      <w:ind w:left="1470"/>
    </w:pPr>
  </w:style>
  <w:style w:type="paragraph" w:customStyle="1" w:styleId="91">
    <w:name w:val="目录 91"/>
    <w:basedOn w:val="81"/>
    <w:semiHidden/>
    <w:qFormat/>
    <w:pPr>
      <w:ind w:left="1680"/>
    </w:pPr>
  </w:style>
  <w:style w:type="paragraph" w:customStyle="1" w:styleId="affffffff1">
    <w:name w:val="其他标准称谓"/>
    <w:qFormat/>
    <w:pPr>
      <w:spacing w:line="0" w:lineRule="atLeast"/>
      <w:jc w:val="distribute"/>
    </w:pPr>
    <w:rPr>
      <w:rFonts w:ascii="黑体" w:eastAsia="黑体" w:hAnsi="宋体"/>
      <w:sz w:val="52"/>
    </w:rPr>
  </w:style>
  <w:style w:type="paragraph" w:customStyle="1" w:styleId="affffffff2">
    <w:name w:val="其他发布部门"/>
    <w:basedOn w:val="affffffc"/>
    <w:qFormat/>
    <w:pPr>
      <w:framePr w:wrap="around"/>
      <w:spacing w:line="0" w:lineRule="atLeast"/>
    </w:pPr>
    <w:rPr>
      <w:rFonts w:ascii="黑体" w:eastAsia="黑体"/>
      <w:b w:val="0"/>
    </w:rPr>
  </w:style>
  <w:style w:type="paragraph" w:customStyle="1" w:styleId="affb">
    <w:name w:val="前言标题"/>
    <w:next w:val="afff5"/>
    <w:uiPriority w:val="99"/>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3">
    <w:name w:val="实施日期"/>
    <w:basedOn w:val="affffffd"/>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4">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5">
    <w:name w:val="无标题条"/>
    <w:next w:val="afffff"/>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6">
    <w:name w:val="注:后续"/>
    <w:qFormat/>
    <w:pPr>
      <w:spacing w:line="300" w:lineRule="exact"/>
      <w:ind w:leftChars="400" w:left="600" w:hangingChars="200" w:hanging="200"/>
      <w:jc w:val="both"/>
    </w:pPr>
    <w:rPr>
      <w:rFonts w:ascii="宋体" w:hAnsi="Times New Roman"/>
      <w:sz w:val="18"/>
    </w:rPr>
  </w:style>
  <w:style w:type="paragraph" w:customStyle="1" w:styleId="affffffff7">
    <w:name w:val="注×:后续"/>
    <w:basedOn w:val="affffffff6"/>
    <w:qFormat/>
    <w:pPr>
      <w:ind w:leftChars="0" w:left="1406" w:firstLineChars="0" w:hanging="499"/>
    </w:pPr>
  </w:style>
  <w:style w:type="paragraph" w:customStyle="1" w:styleId="affffffff8">
    <w:name w:val="标准文件_一级无标题"/>
    <w:basedOn w:val="affd"/>
    <w:qFormat/>
    <w:pPr>
      <w:spacing w:beforeLines="0" w:before="0" w:afterLines="0" w:after="0"/>
      <w:outlineLvl w:val="9"/>
    </w:pPr>
    <w:rPr>
      <w:rFonts w:ascii="宋体" w:eastAsia="宋体"/>
    </w:rPr>
  </w:style>
  <w:style w:type="paragraph" w:customStyle="1" w:styleId="affffffff9">
    <w:name w:val="标准文件_五级无标题"/>
    <w:basedOn w:val="afff1"/>
    <w:qFormat/>
    <w:pPr>
      <w:spacing w:beforeLines="0" w:before="0" w:afterLines="0" w:after="0"/>
      <w:outlineLvl w:val="9"/>
    </w:pPr>
    <w:rPr>
      <w:rFonts w:ascii="宋体" w:eastAsia="宋体"/>
    </w:rPr>
  </w:style>
  <w:style w:type="paragraph" w:customStyle="1" w:styleId="affffffffa">
    <w:name w:val="标准文件_三级无标题"/>
    <w:basedOn w:val="afff"/>
    <w:qFormat/>
    <w:pPr>
      <w:spacing w:beforeLines="0" w:before="0" w:afterLines="0" w:after="0"/>
      <w:outlineLvl w:val="9"/>
    </w:pPr>
    <w:rPr>
      <w:rFonts w:ascii="宋体" w:eastAsia="宋体"/>
    </w:rPr>
  </w:style>
  <w:style w:type="paragraph" w:customStyle="1" w:styleId="affffffffb">
    <w:name w:val="标准文件_二级无标题"/>
    <w:basedOn w:val="affe"/>
    <w:qFormat/>
    <w:pPr>
      <w:spacing w:beforeLines="0" w:before="0" w:afterLines="0" w:after="0"/>
      <w:outlineLvl w:val="9"/>
    </w:pPr>
    <w:rPr>
      <w:rFonts w:ascii="宋体" w:eastAsia="宋体"/>
    </w:rPr>
  </w:style>
  <w:style w:type="paragraph" w:customStyle="1" w:styleId="affffffffc">
    <w:name w:val="标准_四级无标题"/>
    <w:basedOn w:val="afff0"/>
    <w:next w:val="afffff"/>
    <w:qFormat/>
    <w:rPr>
      <w:rFonts w:eastAsia="宋体"/>
    </w:rPr>
  </w:style>
  <w:style w:type="paragraph" w:customStyle="1" w:styleId="affffffffd">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
    <w:pPr>
      <w:numPr>
        <w:numId w:val="23"/>
      </w:numPr>
      <w:ind w:firstLineChars="0" w:firstLine="0"/>
    </w:pPr>
    <w:rPr>
      <w:rFonts w:ascii="Times New Roman" w:cs="Arial"/>
      <w:szCs w:val="28"/>
    </w:rPr>
  </w:style>
  <w:style w:type="paragraph" w:customStyle="1" w:styleId="ae">
    <w:name w:val="标准文件_小写罗马数字编号列项"/>
    <w:basedOn w:val="afffff"/>
    <w:qFormat/>
    <w:pPr>
      <w:numPr>
        <w:numId w:val="24"/>
      </w:numPr>
      <w:ind w:firstLineChars="0" w:firstLine="0"/>
    </w:pPr>
    <w:rPr>
      <w:rFonts w:cs="Arial"/>
      <w:szCs w:val="28"/>
    </w:rPr>
  </w:style>
  <w:style w:type="paragraph" w:customStyle="1" w:styleId="affffffffe">
    <w:name w:val="标准文件_附录标题"/>
    <w:basedOn w:val="aff3"/>
    <w:qFormat/>
    <w:pPr>
      <w:numPr>
        <w:numId w:val="0"/>
      </w:numPr>
      <w:spacing w:after="280"/>
      <w:outlineLvl w:val="9"/>
    </w:pPr>
  </w:style>
  <w:style w:type="paragraph" w:customStyle="1" w:styleId="afffffffff">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
    <w:qFormat/>
    <w:pPr>
      <w:numPr>
        <w:numId w:val="25"/>
      </w:numPr>
      <w:adjustRightInd/>
      <w:spacing w:line="240" w:lineRule="auto"/>
      <w:ind w:left="783"/>
    </w:pPr>
    <w:rPr>
      <w:rFonts w:ascii="宋体" w:hAnsi="Times New Roman"/>
      <w:sz w:val="18"/>
      <w:szCs w:val="18"/>
    </w:rPr>
  </w:style>
  <w:style w:type="paragraph" w:customStyle="1" w:styleId="af5">
    <w:name w:val="标准文件_字母编号列项（一级）"/>
    <w:pPr>
      <w:numPr>
        <w:numId w:val="13"/>
      </w:numPr>
      <w:jc w:val="both"/>
    </w:pPr>
    <w:rPr>
      <w:rFonts w:ascii="宋体" w:hAnsi="Times New Roman"/>
      <w:sz w:val="21"/>
    </w:rPr>
  </w:style>
  <w:style w:type="paragraph" w:customStyle="1" w:styleId="afffffffff0">
    <w:name w:val="标准文件_索引字母"/>
    <w:next w:val="afffff"/>
    <w:qFormat/>
    <w:pPr>
      <w:jc w:val="center"/>
    </w:pPr>
    <w:rPr>
      <w:rFonts w:ascii="宋体" w:eastAsia="Times New Roman" w:hAnsi="宋体"/>
      <w:b/>
      <w:kern w:val="2"/>
      <w:sz w:val="21"/>
    </w:rPr>
  </w:style>
  <w:style w:type="paragraph" w:customStyle="1" w:styleId="afffffffff1">
    <w:name w:val="标准文件_附录前"/>
    <w:next w:val="afffff"/>
    <w:qFormat/>
    <w:pPr>
      <w:spacing w:line="20" w:lineRule="atLeast"/>
      <w:ind w:firstLine="200"/>
    </w:pPr>
    <w:rPr>
      <w:rFonts w:ascii="宋体" w:hAnsi="宋体"/>
      <w:kern w:val="2"/>
      <w:sz w:val="10"/>
    </w:rPr>
  </w:style>
  <w:style w:type="paragraph" w:customStyle="1" w:styleId="afffffffff2">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3">
    <w:name w:val="标准文件_表格"/>
    <w:basedOn w:val="afffff"/>
    <w:qFormat/>
    <w:pPr>
      <w:ind w:firstLineChars="0" w:firstLine="0"/>
      <w:jc w:val="center"/>
    </w:pPr>
    <w:rPr>
      <w:sz w:val="18"/>
    </w:rPr>
  </w:style>
  <w:style w:type="paragraph" w:customStyle="1" w:styleId="afff2">
    <w:name w:val="标准文件_注："/>
    <w:next w:val="afffff"/>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4"/>
    <w:qFormat/>
    <w:pPr>
      <w:widowControl w:val="0"/>
      <w:numPr>
        <w:numId w:val="28"/>
      </w:numPr>
      <w:ind w:left="0"/>
      <w:jc w:val="both"/>
    </w:pPr>
    <w:rPr>
      <w:rFonts w:ascii="宋体" w:hAnsi="Times New Roman"/>
      <w:sz w:val="18"/>
      <w:szCs w:val="18"/>
    </w:rPr>
  </w:style>
  <w:style w:type="paragraph" w:customStyle="1" w:styleId="afffffffff4">
    <w:name w:val="标准文件_示例内容"/>
    <w:basedOn w:val="afffff"/>
    <w:qFormat/>
    <w:pPr>
      <w:ind w:firstLine="420"/>
    </w:pPr>
    <w:rPr>
      <w:sz w:val="18"/>
    </w:rPr>
  </w:style>
  <w:style w:type="paragraph" w:customStyle="1" w:styleId="afa">
    <w:name w:val="标准文件_示例×："/>
    <w:basedOn w:val="afff5"/>
    <w:next w:val="afffffffff4"/>
    <w:uiPriority w:val="99"/>
    <w:qFormat/>
    <w:pPr>
      <w:widowControl/>
      <w:numPr>
        <w:numId w:val="29"/>
      </w:numPr>
      <w:adjustRightInd/>
      <w:spacing w:line="240" w:lineRule="auto"/>
    </w:pPr>
    <w:rPr>
      <w:rFonts w:ascii="宋体" w:hAnsi="Times New Roman"/>
      <w:kern w:val="0"/>
      <w:sz w:val="18"/>
      <w:szCs w:val="18"/>
    </w:rPr>
  </w:style>
  <w:style w:type="character" w:customStyle="1" w:styleId="Char6">
    <w:name w:val="标准文件_段 Char"/>
    <w:link w:val="afffff"/>
    <w:qFormat/>
    <w:rPr>
      <w:rFonts w:ascii="宋体" w:hAnsi="Times New Roman"/>
      <w:sz w:val="21"/>
    </w:rPr>
  </w:style>
  <w:style w:type="paragraph" w:customStyle="1" w:styleId="afffffffff5">
    <w:name w:val="标准文件_表格续"/>
    <w:basedOn w:val="afffff"/>
    <w:next w:val="afffff"/>
    <w:qFormat/>
    <w:pPr>
      <w:jc w:val="center"/>
    </w:pPr>
    <w:rPr>
      <w:rFonts w:ascii="黑体" w:eastAsia="黑体" w:hAnsi="黑体"/>
    </w:rPr>
  </w:style>
  <w:style w:type="character" w:styleId="afffffffff6">
    <w:name w:val="Placeholder Text"/>
    <w:basedOn w:val="afff6"/>
    <w:uiPriority w:val="99"/>
    <w:semiHidden/>
    <w:qFormat/>
    <w:rPr>
      <w:color w:val="808080"/>
    </w:rPr>
  </w:style>
  <w:style w:type="paragraph" w:customStyle="1" w:styleId="2">
    <w:name w:val="标准文件_二级项2"/>
    <w:basedOn w:val="afffff"/>
    <w:qFormat/>
    <w:pPr>
      <w:numPr>
        <w:ilvl w:val="1"/>
        <w:numId w:val="21"/>
      </w:numPr>
      <w:ind w:left="1271" w:firstLineChars="0" w:hanging="420"/>
    </w:pPr>
  </w:style>
  <w:style w:type="paragraph" w:customStyle="1" w:styleId="21">
    <w:name w:val="标准文件_三级项2"/>
    <w:basedOn w:val="afffff"/>
    <w:qFormat/>
    <w:pPr>
      <w:numPr>
        <w:numId w:val="30"/>
      </w:numPr>
      <w:spacing w:line="300" w:lineRule="exact"/>
      <w:ind w:left="1276" w:firstLineChars="0" w:hanging="425"/>
    </w:pPr>
    <w:rPr>
      <w:rFonts w:ascii="Times New Roman"/>
    </w:rPr>
  </w:style>
  <w:style w:type="paragraph" w:customStyle="1" w:styleId="20">
    <w:name w:val="标准文件_一级项2"/>
    <w:basedOn w:val="afffff"/>
    <w:qFormat/>
    <w:pPr>
      <w:numPr>
        <w:numId w:val="31"/>
      </w:numPr>
      <w:spacing w:line="300" w:lineRule="exact"/>
      <w:ind w:left="1271" w:firstLineChars="0" w:hanging="420"/>
    </w:pPr>
    <w:rPr>
      <w:rFonts w:ascii="Times New Roman"/>
    </w:rPr>
  </w:style>
  <w:style w:type="paragraph" w:customStyle="1" w:styleId="afffffffff7">
    <w:name w:val="标准文件_提示"/>
    <w:basedOn w:val="afffff"/>
    <w:next w:val="afffff"/>
    <w:qFormat/>
    <w:pPr>
      <w:ind w:firstLine="420"/>
    </w:pPr>
    <w:rPr>
      <w:rFonts w:ascii="黑体" w:eastAsia="黑体"/>
    </w:rPr>
  </w:style>
  <w:style w:type="character" w:customStyle="1" w:styleId="afffffffff8">
    <w:name w:val="标准文件_来源"/>
    <w:basedOn w:val="afff6"/>
    <w:uiPriority w:val="1"/>
    <w:qFormat/>
    <w:rPr>
      <w:rFonts w:eastAsia="宋体"/>
      <w:sz w:val="21"/>
    </w:rPr>
  </w:style>
  <w:style w:type="paragraph" w:customStyle="1" w:styleId="afffffffff9">
    <w:name w:val="标准文件_图表说明"/>
    <w:qFormat/>
    <w:pPr>
      <w:spacing w:line="276" w:lineRule="auto"/>
      <w:ind w:firstLine="420"/>
    </w:pPr>
    <w:rPr>
      <w:rFonts w:ascii="宋体" w:hAnsi="宋体"/>
      <w:kern w:val="2"/>
      <w:sz w:val="18"/>
    </w:rPr>
  </w:style>
  <w:style w:type="paragraph" w:customStyle="1" w:styleId="afffffffffa">
    <w:name w:val="其他发布日期"/>
    <w:basedOn w:val="affffffd"/>
    <w:qFormat/>
    <w:pPr>
      <w:framePr w:w="3997" w:h="471" w:hRule="exact" w:hSpace="0" w:vSpace="181" w:wrap="around" w:vAnchor="page" w:hAnchor="page" w:x="1419" w:y="14097"/>
    </w:pPr>
  </w:style>
  <w:style w:type="paragraph" w:customStyle="1" w:styleId="afffffffffb">
    <w:name w:val="其他实施日期"/>
    <w:basedOn w:val="affffffff3"/>
    <w:qFormat/>
    <w:pPr>
      <w:framePr w:w="3997" w:h="471" w:hRule="exact" w:vSpace="181" w:wrap="around" w:vAnchor="page" w:hAnchor="page" w:x="7089" w:y="14097"/>
    </w:pPr>
  </w:style>
  <w:style w:type="paragraph" w:customStyle="1" w:styleId="afffffffffc">
    <w:name w:val="标准文件_文件编号"/>
    <w:basedOn w:val="afffff"/>
    <w:qFormat/>
    <w:pPr>
      <w:framePr w:w="9356" w:h="624" w:hRule="exact" w:hSpace="181" w:vSpace="181" w:wrap="around"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pPr>
      <w:framePr w:wrap="around"/>
      <w:spacing w:before="57"/>
    </w:pPr>
    <w:rPr>
      <w:sz w:val="21"/>
    </w:rPr>
  </w:style>
  <w:style w:type="paragraph" w:customStyle="1" w:styleId="afffffffffe">
    <w:name w:val="标准文件_文件名称"/>
    <w:basedOn w:val="afffff"/>
    <w:next w:val="afffff"/>
    <w:qFormat/>
    <w:pPr>
      <w:framePr w:w="9639" w:h="6976" w:hRule="exact" w:wrap="around"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
    <w:next w:val="afffff"/>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
    <w:next w:val="afffff"/>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
    <w:next w:val="afffff"/>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
    <w:next w:val="afffff"/>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
    <w:next w:val="afffff"/>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
    <w:next w:val="afffff"/>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
    <w:next w:val="afffff"/>
    <w:qFormat/>
    <w:pPr>
      <w:numPr>
        <w:ilvl w:val="5"/>
        <w:numId w:val="8"/>
      </w:numPr>
      <w:spacing w:beforeLines="50" w:before="50" w:afterLines="50" w:after="50"/>
      <w:ind w:firstLineChars="0"/>
    </w:pPr>
    <w:rPr>
      <w:rFonts w:ascii="黑体" w:eastAsia="黑体"/>
    </w:rPr>
  </w:style>
  <w:style w:type="paragraph" w:customStyle="1" w:styleId="affffffffff">
    <w:name w:val="标准文件_注后"/>
    <w:basedOn w:val="afffff"/>
    <w:qFormat/>
    <w:pPr>
      <w:ind w:left="811" w:firstLineChars="0" w:firstLine="0"/>
    </w:pPr>
    <w:rPr>
      <w:sz w:val="18"/>
    </w:rPr>
  </w:style>
  <w:style w:type="paragraph" w:customStyle="1" w:styleId="X">
    <w:name w:val="标准文件_注X后"/>
    <w:basedOn w:val="afffff"/>
    <w:qFormat/>
    <w:pPr>
      <w:ind w:left="811" w:firstLineChars="0" w:firstLine="0"/>
    </w:pPr>
    <w:rPr>
      <w:sz w:val="18"/>
    </w:rPr>
  </w:style>
  <w:style w:type="paragraph" w:customStyle="1" w:styleId="affffffffff0">
    <w:name w:val="标准文件_示例后"/>
    <w:basedOn w:val="afffff"/>
    <w:qFormat/>
    <w:pPr>
      <w:ind w:left="964" w:firstLineChars="0" w:firstLine="0"/>
    </w:pPr>
    <w:rPr>
      <w:sz w:val="18"/>
    </w:rPr>
  </w:style>
  <w:style w:type="paragraph" w:customStyle="1" w:styleId="X0">
    <w:name w:val="标准文件_示例X后"/>
    <w:basedOn w:val="afffff"/>
    <w:link w:val="X1"/>
    <w:qFormat/>
    <w:pPr>
      <w:ind w:left="1049" w:firstLineChars="0" w:firstLine="0"/>
    </w:pPr>
    <w:rPr>
      <w:sz w:val="18"/>
    </w:rPr>
  </w:style>
  <w:style w:type="character" w:customStyle="1" w:styleId="X1">
    <w:name w:val="标准文件_示例X后 字符"/>
    <w:basedOn w:val="Char6"/>
    <w:link w:val="X0"/>
    <w:qFormat/>
    <w:rPr>
      <w:rFonts w:ascii="宋体" w:hAnsi="Times New Roman"/>
      <w:sz w:val="18"/>
    </w:rPr>
  </w:style>
  <w:style w:type="paragraph" w:customStyle="1" w:styleId="affffffffff1">
    <w:name w:val="标准文件_索引项"/>
    <w:basedOn w:val="afffff"/>
    <w:next w:val="afffff"/>
    <w:qFormat/>
    <w:pPr>
      <w:tabs>
        <w:tab w:val="right" w:leader="dot" w:pos="9356"/>
      </w:tabs>
      <w:ind w:left="210" w:firstLineChars="0" w:hanging="210"/>
      <w:jc w:val="left"/>
    </w:pPr>
  </w:style>
  <w:style w:type="paragraph" w:customStyle="1" w:styleId="affffffffff2">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7">
    <w:name w:val="标准文件_引言一级无标题"/>
    <w:basedOn w:val="a7"/>
    <w:next w:val="afffff"/>
    <w:qFormat/>
    <w:pPr>
      <w:spacing w:beforeLines="0" w:before="0" w:afterLines="0" w:after="0" w:line="276" w:lineRule="auto"/>
    </w:pPr>
    <w:rPr>
      <w:rFonts w:ascii="宋体" w:eastAsia="宋体"/>
    </w:rPr>
  </w:style>
  <w:style w:type="paragraph" w:customStyle="1" w:styleId="affffffffff8">
    <w:name w:val="标准文件_引言二级无标题"/>
    <w:basedOn w:val="a8"/>
    <w:next w:val="afffff"/>
    <w:qFormat/>
    <w:pPr>
      <w:spacing w:beforeLines="0" w:before="0" w:afterLines="0" w:after="0" w:line="276" w:lineRule="auto"/>
    </w:pPr>
    <w:rPr>
      <w:rFonts w:ascii="宋体" w:eastAsia="宋体"/>
    </w:rPr>
  </w:style>
  <w:style w:type="paragraph" w:customStyle="1" w:styleId="affffffffff9">
    <w:name w:val="标准文件_引言三级无标题"/>
    <w:basedOn w:val="a9"/>
    <w:next w:val="afffff"/>
    <w:qFormat/>
    <w:pPr>
      <w:spacing w:beforeLines="0" w:before="0" w:afterLines="0" w:after="0" w:line="276" w:lineRule="auto"/>
    </w:pPr>
    <w:rPr>
      <w:rFonts w:ascii="宋体" w:eastAsia="宋体"/>
    </w:rPr>
  </w:style>
  <w:style w:type="paragraph" w:customStyle="1" w:styleId="affffffffffa">
    <w:name w:val="标准文件_引言四级无标题"/>
    <w:basedOn w:val="aa"/>
    <w:next w:val="afffff"/>
    <w:qFormat/>
    <w:pPr>
      <w:spacing w:beforeLines="0" w:before="0" w:afterLines="0" w:after="0" w:line="276" w:lineRule="auto"/>
    </w:pPr>
    <w:rPr>
      <w:rFonts w:ascii="宋体" w:eastAsia="宋体"/>
    </w:rPr>
  </w:style>
  <w:style w:type="paragraph" w:customStyle="1" w:styleId="affffffffffb">
    <w:name w:val="标准文件_引言五级无标题"/>
    <w:basedOn w:val="ab"/>
    <w:next w:val="afffff"/>
    <w:qFormat/>
    <w:pPr>
      <w:spacing w:beforeLines="0" w:before="0" w:afterLines="0" w:after="0" w:line="276" w:lineRule="auto"/>
    </w:pPr>
    <w:rPr>
      <w:rFonts w:ascii="宋体" w:eastAsia="宋体"/>
    </w:rPr>
  </w:style>
  <w:style w:type="paragraph" w:customStyle="1" w:styleId="affffffffffc">
    <w:name w:val="标准文件_索引标题"/>
    <w:basedOn w:val="afffff6"/>
    <w:next w:val="afffff"/>
    <w:qFormat/>
    <w:rPr>
      <w:rFonts w:hAnsi="黑体"/>
    </w:rPr>
  </w:style>
  <w:style w:type="paragraph" w:customStyle="1" w:styleId="affffffffffd">
    <w:name w:val="标准文件_脚注内容"/>
    <w:basedOn w:val="afffff"/>
    <w:qFormat/>
    <w:pPr>
      <w:ind w:leftChars="200" w:left="400" w:hangingChars="200" w:hanging="200"/>
    </w:pPr>
    <w:rPr>
      <w:sz w:val="15"/>
    </w:rPr>
  </w:style>
  <w:style w:type="paragraph" w:customStyle="1" w:styleId="affffffffffe">
    <w:name w:val="标准文件_术语条一"/>
    <w:basedOn w:val="affffffff8"/>
    <w:next w:val="afffff"/>
    <w:qFormat/>
  </w:style>
  <w:style w:type="paragraph" w:customStyle="1" w:styleId="afffffffffff">
    <w:name w:val="标准文件_术语条二"/>
    <w:basedOn w:val="affffffffb"/>
    <w:next w:val="afffff"/>
    <w:qFormat/>
  </w:style>
  <w:style w:type="paragraph" w:customStyle="1" w:styleId="afffffffffff0">
    <w:name w:val="标准文件_术语条三"/>
    <w:basedOn w:val="affffffffa"/>
    <w:next w:val="afffff"/>
    <w:qFormat/>
  </w:style>
  <w:style w:type="paragraph" w:customStyle="1" w:styleId="afffffffffff1">
    <w:name w:val="标准文件_术语条四"/>
    <w:basedOn w:val="affffffffd"/>
    <w:next w:val="afffff"/>
    <w:qFormat/>
  </w:style>
  <w:style w:type="paragraph" w:customStyle="1" w:styleId="afffffffffff2">
    <w:name w:val="标准文件_术语条五"/>
    <w:basedOn w:val="affffffff9"/>
    <w:next w:val="afffff"/>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3">
    <w:name w:val="发布"/>
    <w:basedOn w:val="afff6"/>
    <w:qFormat/>
    <w:rPr>
      <w:rFonts w:ascii="黑体" w:eastAsia="黑体"/>
      <w:spacing w:val="85"/>
      <w:w w:val="100"/>
      <w:position w:val="3"/>
      <w:sz w:val="28"/>
      <w:szCs w:val="28"/>
    </w:rPr>
  </w:style>
  <w:style w:type="character" w:customStyle="1" w:styleId="font11">
    <w:name w:val="font11"/>
    <w:basedOn w:val="afff6"/>
    <w:rsid w:val="00DA731F"/>
    <w:rPr>
      <w:rFonts w:ascii="宋体" w:eastAsia="宋体" w:hAnsi="宋体" w:cs="宋体" w:hint="eastAsia"/>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tif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72342A034C4B4C83D8B43324202EA7"/>
        <w:category>
          <w:name w:val="常规"/>
          <w:gallery w:val="placeholder"/>
        </w:category>
        <w:types>
          <w:type w:val="bbPlcHdr"/>
        </w:types>
        <w:behaviors>
          <w:behavior w:val="content"/>
        </w:behaviors>
        <w:guid w:val="{79EDEC25-87AD-4418-BEDF-447A2687B28A}"/>
      </w:docPartPr>
      <w:docPartBody>
        <w:p w:rsidR="00A22683" w:rsidRDefault="00A22683">
          <w:pPr>
            <w:pStyle w:val="C272342A034C4B4C83D8B43324202EA7"/>
          </w:pPr>
          <w:r>
            <w:rPr>
              <w:rStyle w:val="a3"/>
              <w:rFonts w:hint="eastAsia"/>
            </w:rPr>
            <w:t>单击或点击此处输入文字。</w:t>
          </w:r>
        </w:p>
      </w:docPartBody>
    </w:docPart>
    <w:docPart>
      <w:docPartPr>
        <w:name w:val="7CF4790FFD154F459C9D1114B835B56B"/>
        <w:category>
          <w:name w:val="常规"/>
          <w:gallery w:val="placeholder"/>
        </w:category>
        <w:types>
          <w:type w:val="bbPlcHdr"/>
        </w:types>
        <w:behaviors>
          <w:behavior w:val="content"/>
        </w:behaviors>
        <w:guid w:val="{6A1CDD46-94FC-4F43-A678-D56D674EA9F3}"/>
      </w:docPartPr>
      <w:docPartBody>
        <w:p w:rsidR="00A22683" w:rsidRDefault="00A22683">
          <w:pPr>
            <w:pStyle w:val="7CF4790FFD154F459C9D1114B835B56B"/>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B2"/>
    <w:rsid w:val="0008692F"/>
    <w:rsid w:val="000A4076"/>
    <w:rsid w:val="000B20CC"/>
    <w:rsid w:val="00101761"/>
    <w:rsid w:val="00154DE0"/>
    <w:rsid w:val="0017619A"/>
    <w:rsid w:val="001B3146"/>
    <w:rsid w:val="002D243C"/>
    <w:rsid w:val="002E4AA7"/>
    <w:rsid w:val="003221D9"/>
    <w:rsid w:val="0033716A"/>
    <w:rsid w:val="00394689"/>
    <w:rsid w:val="003D6358"/>
    <w:rsid w:val="00490396"/>
    <w:rsid w:val="004B68F3"/>
    <w:rsid w:val="004C660E"/>
    <w:rsid w:val="004D43BB"/>
    <w:rsid w:val="00560DD3"/>
    <w:rsid w:val="005E1CD1"/>
    <w:rsid w:val="0068525E"/>
    <w:rsid w:val="006A4CE0"/>
    <w:rsid w:val="007420F5"/>
    <w:rsid w:val="0079658B"/>
    <w:rsid w:val="007A4A57"/>
    <w:rsid w:val="007F619C"/>
    <w:rsid w:val="00805B0E"/>
    <w:rsid w:val="00853FCB"/>
    <w:rsid w:val="00865015"/>
    <w:rsid w:val="00880D98"/>
    <w:rsid w:val="008E32FB"/>
    <w:rsid w:val="009403DA"/>
    <w:rsid w:val="00961DA5"/>
    <w:rsid w:val="00966C92"/>
    <w:rsid w:val="00972EC8"/>
    <w:rsid w:val="00990DAC"/>
    <w:rsid w:val="009E6A0F"/>
    <w:rsid w:val="00A17339"/>
    <w:rsid w:val="00A22683"/>
    <w:rsid w:val="00A23D86"/>
    <w:rsid w:val="00A91DB7"/>
    <w:rsid w:val="00AB7DA5"/>
    <w:rsid w:val="00B11693"/>
    <w:rsid w:val="00B2630F"/>
    <w:rsid w:val="00BC2CB1"/>
    <w:rsid w:val="00BE5262"/>
    <w:rsid w:val="00C23FE9"/>
    <w:rsid w:val="00C67448"/>
    <w:rsid w:val="00C821E2"/>
    <w:rsid w:val="00CC150D"/>
    <w:rsid w:val="00CE5880"/>
    <w:rsid w:val="00D57E77"/>
    <w:rsid w:val="00D83E1F"/>
    <w:rsid w:val="00DC0B43"/>
    <w:rsid w:val="00DE03C6"/>
    <w:rsid w:val="00DE673E"/>
    <w:rsid w:val="00DF28D2"/>
    <w:rsid w:val="00E178B2"/>
    <w:rsid w:val="00E55501"/>
    <w:rsid w:val="00E82BC7"/>
    <w:rsid w:val="00EA063B"/>
    <w:rsid w:val="00EB6C65"/>
    <w:rsid w:val="00F05F39"/>
    <w:rsid w:val="00F07A7F"/>
    <w:rsid w:val="00F13309"/>
    <w:rsid w:val="00F22867"/>
    <w:rsid w:val="00F53A90"/>
    <w:rsid w:val="00F82B25"/>
    <w:rsid w:val="00FD661A"/>
    <w:rsid w:val="00FF0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272342A034C4B4C83D8B43324202EA7">
    <w:name w:val="C272342A034C4B4C83D8B43324202EA7"/>
    <w:qFormat/>
    <w:pPr>
      <w:widowControl w:val="0"/>
      <w:jc w:val="both"/>
    </w:pPr>
    <w:rPr>
      <w:kern w:val="2"/>
      <w:sz w:val="21"/>
      <w:szCs w:val="22"/>
    </w:rPr>
  </w:style>
  <w:style w:type="paragraph" w:customStyle="1" w:styleId="37C66CEA201045A4B664B9459D91C954">
    <w:name w:val="37C66CEA201045A4B664B9459D91C954"/>
    <w:qFormat/>
    <w:pPr>
      <w:widowControl w:val="0"/>
      <w:jc w:val="both"/>
    </w:pPr>
    <w:rPr>
      <w:kern w:val="2"/>
      <w:sz w:val="21"/>
      <w:szCs w:val="22"/>
    </w:rPr>
  </w:style>
  <w:style w:type="paragraph" w:customStyle="1" w:styleId="7CF4790FFD154F459C9D1114B835B56B">
    <w:name w:val="7CF4790FFD154F459C9D1114B835B56B"/>
    <w:qFormat/>
    <w:pPr>
      <w:widowControl w:val="0"/>
      <w:jc w:val="both"/>
    </w:pPr>
    <w:rPr>
      <w:kern w:val="2"/>
      <w:sz w:val="21"/>
      <w:szCs w:val="22"/>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C272342A034C4B4C83D8B43324202EA7">
    <w:name w:val="C272342A034C4B4C83D8B43324202EA7"/>
    <w:qFormat/>
    <w:pPr>
      <w:widowControl w:val="0"/>
      <w:jc w:val="both"/>
    </w:pPr>
    <w:rPr>
      <w:kern w:val="2"/>
      <w:sz w:val="21"/>
      <w:szCs w:val="22"/>
    </w:rPr>
  </w:style>
  <w:style w:type="paragraph" w:customStyle="1" w:styleId="37C66CEA201045A4B664B9459D91C954">
    <w:name w:val="37C66CEA201045A4B664B9459D91C954"/>
    <w:qFormat/>
    <w:pPr>
      <w:widowControl w:val="0"/>
      <w:jc w:val="both"/>
    </w:pPr>
    <w:rPr>
      <w:kern w:val="2"/>
      <w:sz w:val="21"/>
      <w:szCs w:val="22"/>
    </w:rPr>
  </w:style>
  <w:style w:type="paragraph" w:customStyle="1" w:styleId="7CF4790FFD154F459C9D1114B835B56B">
    <w:name w:val="7CF4790FFD154F459C9D1114B835B56B"/>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65D3F-FC6A-4379-813B-0111E8A38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TotalTime>
  <Pages>11</Pages>
  <Words>929</Words>
  <Characters>5297</Characters>
  <Application>Microsoft Office Word</Application>
  <DocSecurity>0</DocSecurity>
  <Lines>44</Lines>
  <Paragraphs>12</Paragraphs>
  <ScaleCrop>false</ScaleCrop>
  <Company>PCMI</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hp</dc:creator>
  <cp:lastModifiedBy>单硕雯</cp:lastModifiedBy>
  <cp:revision>3</cp:revision>
  <cp:lastPrinted>2021-07-27T00:46:00Z</cp:lastPrinted>
  <dcterms:created xsi:type="dcterms:W3CDTF">2021-11-22T02:46:00Z</dcterms:created>
  <dcterms:modified xsi:type="dcterms:W3CDTF">2021-11-22T02:58:00Z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2052-11.1.0.9208</vt:lpwstr>
  </property>
</Properties>
</file>