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hint="eastAsia" w:ascii="华文中宋" w:hAnsi="华文中宋" w:eastAsia="华文中宋" w:cs="华文中宋"/>
          <w:spacing w:val="-28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pacing w:val="-28"/>
          <w:sz w:val="44"/>
          <w:szCs w:val="44"/>
        </w:rPr>
        <w:t>宁波市人民政府质量奖管理办法</w:t>
      </w:r>
      <w:r>
        <w:rPr>
          <w:rFonts w:hint="eastAsia" w:ascii="华文中宋" w:hAnsi="华文中宋" w:eastAsia="华文中宋" w:cs="华文中宋"/>
          <w:spacing w:val="-28"/>
          <w:sz w:val="44"/>
          <w:szCs w:val="44"/>
          <w:lang w:eastAsia="zh-CN"/>
        </w:rPr>
        <w:t>（</w:t>
      </w:r>
      <w:r>
        <w:rPr>
          <w:rFonts w:hint="eastAsia" w:ascii="华文中宋" w:hAnsi="华文中宋" w:eastAsia="华文中宋" w:cs="华文中宋"/>
          <w:bCs w:val="0"/>
          <w:spacing w:val="-28"/>
          <w:sz w:val="44"/>
          <w:szCs w:val="44"/>
        </w:rPr>
        <w:t>2020</w:t>
      </w:r>
      <w:r>
        <w:rPr>
          <w:rFonts w:hint="eastAsia" w:ascii="华文中宋" w:hAnsi="华文中宋" w:eastAsia="华文中宋" w:cs="华文中宋"/>
          <w:bCs w:val="0"/>
          <w:spacing w:val="-28"/>
          <w:sz w:val="44"/>
          <w:szCs w:val="44"/>
          <w:lang w:eastAsia="zh-CN"/>
        </w:rPr>
        <w:t>年</w:t>
      </w:r>
      <w:r>
        <w:rPr>
          <w:rFonts w:hint="eastAsia" w:ascii="华文中宋" w:hAnsi="华文中宋" w:eastAsia="华文中宋" w:cs="华文中宋"/>
          <w:bCs w:val="0"/>
          <w:spacing w:val="-28"/>
          <w:sz w:val="44"/>
          <w:szCs w:val="44"/>
        </w:rPr>
        <w:t>修订</w:t>
      </w:r>
      <w:r>
        <w:rPr>
          <w:rFonts w:hint="eastAsia" w:ascii="华文中宋" w:hAnsi="华文中宋" w:eastAsia="华文中宋" w:cs="华文中宋"/>
          <w:spacing w:val="-28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580" w:lineRule="exact"/>
        <w:ind w:firstLine="645"/>
        <w:jc w:val="center"/>
        <w:rPr>
          <w:rFonts w:hint="eastAsia"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 w:cs="Times New Roman"/>
          <w:b w:val="0"/>
          <w:i w:val="0"/>
          <w:caps w:val="0"/>
          <w:color w:val="000000"/>
          <w:spacing w:val="0"/>
          <w:sz w:val="32"/>
          <w:szCs w:val="32"/>
        </w:rPr>
        <w:t>（</w:t>
      </w:r>
      <w:r>
        <w:rPr>
          <w:rFonts w:hint="eastAsia" w:ascii="仿宋_GB2312" w:hAnsi="华文中宋" w:eastAsia="仿宋_GB2312" w:cs="Times New Roman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送审</w:t>
      </w:r>
      <w:r>
        <w:rPr>
          <w:rFonts w:hint="eastAsia" w:ascii="仿宋_GB2312" w:hAnsi="华文中宋" w:eastAsia="仿宋_GB2312" w:cs="Times New Roman"/>
          <w:b w:val="0"/>
          <w:i w:val="0"/>
          <w:caps w:val="0"/>
          <w:color w:val="000000"/>
          <w:spacing w:val="0"/>
          <w:sz w:val="32"/>
          <w:szCs w:val="32"/>
        </w:rPr>
        <w:t>稿）</w:t>
      </w:r>
    </w:p>
    <w:p>
      <w:pPr>
        <w:adjustRightInd w:val="0"/>
        <w:snapToGrid w:val="0"/>
        <w:spacing w:line="580" w:lineRule="exact"/>
        <w:jc w:val="center"/>
        <w:rPr>
          <w:rFonts w:hint="eastAsia" w:ascii="黑体"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第一章</w:t>
      </w:r>
      <w:r>
        <w:rPr>
          <w:rFonts w:ascii="黑体" w:eastAsia="黑体"/>
          <w:color w:val="000000"/>
          <w:sz w:val="32"/>
          <w:szCs w:val="32"/>
        </w:rPr>
        <w:t xml:space="preserve">  </w:t>
      </w:r>
      <w:r>
        <w:rPr>
          <w:rFonts w:hint="eastAsia" w:ascii="黑体" w:eastAsia="黑体"/>
          <w:color w:val="000000"/>
          <w:sz w:val="32"/>
          <w:szCs w:val="32"/>
        </w:rPr>
        <w:t>总</w:t>
      </w:r>
      <w:r>
        <w:rPr>
          <w:rFonts w:ascii="黑体" w:eastAsia="黑体"/>
          <w:color w:val="000000"/>
          <w:sz w:val="32"/>
          <w:szCs w:val="32"/>
        </w:rPr>
        <w:t xml:space="preserve">  </w:t>
      </w:r>
      <w:r>
        <w:rPr>
          <w:rFonts w:hint="eastAsia" w:ascii="黑体" w:eastAsia="黑体"/>
          <w:color w:val="000000"/>
          <w:sz w:val="32"/>
          <w:szCs w:val="32"/>
        </w:rPr>
        <w:t>则</w:t>
      </w:r>
    </w:p>
    <w:p>
      <w:pPr>
        <w:adjustRightInd w:val="0"/>
        <w:snapToGrid w:val="0"/>
        <w:spacing w:line="580" w:lineRule="exact"/>
        <w:ind w:firstLine="645"/>
        <w:rPr>
          <w:rFonts w:hint="eastAsia" w:ascii="仿宋_GB2312" w:hAnsi="华文中宋" w:eastAsia="仿宋_GB2312"/>
          <w:color w:val="000000"/>
          <w:sz w:val="32"/>
          <w:szCs w:val="32"/>
          <w:u w:val="single"/>
          <w:lang w:eastAsia="zh-CN"/>
        </w:rPr>
      </w:pPr>
      <w:r>
        <w:rPr>
          <w:rFonts w:hint="eastAsia" w:ascii="黑体" w:hAnsi="华文中宋" w:eastAsia="黑体"/>
          <w:color w:val="000000"/>
          <w:sz w:val="32"/>
          <w:szCs w:val="32"/>
        </w:rPr>
        <w:t>第一条</w:t>
      </w:r>
      <w:r>
        <w:rPr>
          <w:rFonts w:ascii="仿宋_GB2312" w:hAnsi="华文中宋" w:eastAsia="仿宋_GB2312"/>
          <w:b/>
          <w:color w:val="000000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为完善政府质量奖励制度，规范宁波市人民政府质量奖评审工作，树立质量先进标杆，推动高质量发展，建设质量强市，根据《中华人民共和国产品质量法》、国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务院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《质量发展纲要（</w:t>
      </w:r>
      <w:r>
        <w:rPr>
          <w:rFonts w:ascii="仿宋_GB2312" w:hAnsi="华文中宋" w:eastAsia="仿宋_GB2312"/>
          <w:color w:val="000000"/>
          <w:sz w:val="32"/>
          <w:szCs w:val="32"/>
        </w:rPr>
        <w:t>2011-2020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年）》《浙江省人民政府质量奖管理办法（2019年修订）》及市委、市政府《</w:t>
      </w:r>
      <w:r>
        <w:rPr>
          <w:rFonts w:hint="eastAsia" w:ascii="仿宋_GB2312" w:hAnsi="宋体" w:eastAsia="仿宋_GB2312"/>
          <w:sz w:val="32"/>
          <w:szCs w:val="32"/>
        </w:rPr>
        <w:t>关于开展全面质量提升行动 深入推进“质优宁波”建设的实施意见</w:t>
      </w:r>
      <w:r>
        <w:rPr>
          <w:rFonts w:hint="eastAsia" w:ascii="仿宋_GB2312" w:hAnsi="华文中宋" w:eastAsia="仿宋_GB2312"/>
          <w:sz w:val="32"/>
          <w:szCs w:val="32"/>
        </w:rPr>
        <w:t>》（甬党发〔</w:t>
      </w:r>
      <w:r>
        <w:rPr>
          <w:rFonts w:ascii="仿宋_GB2312" w:hAnsi="华文中宋" w:eastAsia="仿宋_GB2312"/>
          <w:sz w:val="32"/>
          <w:szCs w:val="32"/>
        </w:rPr>
        <w:t>201</w:t>
      </w:r>
      <w:r>
        <w:rPr>
          <w:rFonts w:hint="eastAsia" w:ascii="仿宋_GB2312" w:hAnsi="华文中宋" w:eastAsia="仿宋_GB2312"/>
          <w:sz w:val="32"/>
          <w:szCs w:val="32"/>
        </w:rPr>
        <w:t>8〕9号）等有关规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定，制定本办法。</w:t>
      </w:r>
    </w:p>
    <w:p>
      <w:pPr>
        <w:adjustRightInd w:val="0"/>
        <w:snapToGrid w:val="0"/>
        <w:spacing w:line="580" w:lineRule="exact"/>
        <w:ind w:firstLine="645"/>
        <w:rPr>
          <w:rFonts w:hint="eastAsia"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黑体" w:hAnsi="华文中宋" w:eastAsia="黑体"/>
          <w:color w:val="000000"/>
          <w:sz w:val="32"/>
          <w:szCs w:val="32"/>
        </w:rPr>
        <w:t>第二条</w:t>
      </w:r>
      <w:r>
        <w:rPr>
          <w:rFonts w:ascii="仿宋_GB2312" w:hAnsi="华文中宋" w:eastAsia="仿宋_GB2312"/>
          <w:b/>
          <w:color w:val="000000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宁波市人民政府质量奖</w:t>
      </w:r>
      <w:r>
        <w:rPr>
          <w:rFonts w:hint="eastAsia" w:ascii="仿宋_GB2312" w:hAnsi="华文中宋" w:eastAsia="仿宋_GB2312"/>
          <w:sz w:val="32"/>
          <w:szCs w:val="32"/>
        </w:rPr>
        <w:t>（以下简称市政府质量奖）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包含质量奖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（为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市政府质量领域最高荣誉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质量创新奖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5"/>
        <w:rPr>
          <w:rFonts w:hint="eastAsia"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质量奖主要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授予在宁波市区域内从事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农业生产、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产品制造、工程建设、服务提供、环境保护等生产经营活动，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实施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卓越绩效模式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，并取得突出经济效益和社会效益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的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企业（组织）。</w:t>
      </w:r>
    </w:p>
    <w:p>
      <w:pPr>
        <w:adjustRightInd w:val="0"/>
        <w:snapToGrid w:val="0"/>
        <w:spacing w:line="580" w:lineRule="exact"/>
        <w:ind w:firstLine="645"/>
        <w:rPr>
          <w:rFonts w:hint="eastAsia" w:ascii="仿宋_GB2312" w:hAnsi="华文中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质量创新奖</w:t>
      </w:r>
      <w:r>
        <w:rPr>
          <w:rFonts w:hint="eastAsia" w:ascii="仿宋_GB2312" w:hAnsi="华文中宋" w:eastAsia="仿宋_GB2312"/>
          <w:sz w:val="32"/>
          <w:szCs w:val="32"/>
        </w:rPr>
        <w:t>主要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授予在宁波市区域内从事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农业生产、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产品制造、工程建设、服务提供、环境保护等生产经营活动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实施先进质量管理方法，并在质量创新、标准创新、品牌建设和知识产权创造等方面取得</w:t>
      </w:r>
      <w:r>
        <w:rPr>
          <w:rFonts w:hint="eastAsia" w:ascii="仿宋_GB2312" w:hAnsi="华文中宋" w:eastAsia="仿宋_GB2312"/>
          <w:color w:val="000000"/>
          <w:sz w:val="32"/>
          <w:szCs w:val="32"/>
          <w:lang w:eastAsia="zh-CN"/>
        </w:rPr>
        <w:t>显著成效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的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企业（组织）。</w:t>
      </w:r>
    </w:p>
    <w:p>
      <w:pPr>
        <w:adjustRightInd w:val="0"/>
        <w:snapToGrid w:val="0"/>
        <w:spacing w:line="580" w:lineRule="exact"/>
        <w:ind w:firstLine="643" w:firstLineChars="201"/>
        <w:rPr>
          <w:rFonts w:hint="eastAsia" w:ascii="仿宋_GB2312" w:hAnsi="MS Shell Dlg" w:eastAsia="仿宋_GB2312" w:cs="MS Shell Dl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第三条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市政府质量奖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每两年评审</w:t>
      </w:r>
      <w:r>
        <w:rPr>
          <w:rFonts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</w:t>
      </w:r>
      <w:r>
        <w:rPr>
          <w:rFonts w:hint="eastAsia" w:ascii="仿宋_GB2312" w:hAnsi="MS Shell Dlg" w:eastAsia="仿宋_GB2312" w:cs="MS Shell Dl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业务性质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绩效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活动，</w:t>
      </w:r>
      <w:r>
        <w:rPr>
          <w:rFonts w:hint="eastAsia" w:ascii="仿宋_GB2312" w:hAnsi="MS Shell Dlg" w:eastAsia="仿宋_GB2312" w:cs="MS Shell Dl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</w:t>
      </w:r>
      <w:r>
        <w:rPr>
          <w:rFonts w:hint="eastAsia" w:ascii="仿宋_GB2312" w:hAnsi="MS Shell Dlg" w:eastAsia="仿宋_GB2312" w:cs="MS Shell Dlg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届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质量奖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质量创新奖</w:t>
      </w:r>
      <w:r>
        <w:rPr>
          <w:rFonts w:hint="eastAsia" w:ascii="仿宋_GB2312" w:hAnsi="MS Shell Dlg" w:eastAsia="仿宋_GB2312" w:cs="MS Shell Dl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获奖</w:t>
      </w:r>
      <w:r>
        <w:rPr>
          <w:rFonts w:hint="eastAsia" w:ascii="仿宋_GB2312" w:hAnsi="??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企业（组织）数量分别</w:t>
      </w:r>
      <w:r>
        <w:rPr>
          <w:rFonts w:hint="eastAsia" w:ascii="仿宋_GB2312" w:hAnsi="MS Shell Dlg" w:eastAsia="仿宋_GB2312" w:cs="MS Shell Dl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不超过5家</w:t>
      </w:r>
      <w:r>
        <w:rPr>
          <w:rFonts w:hint="eastAsia" w:ascii="仿宋_GB2312" w:hAnsi="MS Shell Dlg" w:eastAsia="仿宋_GB2312" w:cs="MS Shell Dlg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；对获奖者</w:t>
      </w:r>
      <w:r>
        <w:rPr>
          <w:rFonts w:hint="eastAsia" w:ascii="仿宋_GB2312" w:hAnsi="华文中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每两年</w:t>
      </w:r>
      <w:r>
        <w:rPr>
          <w:rFonts w:hint="eastAsia" w:ascii="仿宋_GB2312" w:hAnsi="MS Shell Dlg" w:eastAsia="仿宋_GB2312" w:cs="MS Shell Dlg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进行复评，复评合格继续授予当年度市政府质量奖荣誉称号，不合格的或逾期申报复评的予以取消当年度市政府质量奖资格，不再延续荣誉。复评规则由市评审机构制定</w:t>
      </w:r>
      <w:r>
        <w:rPr>
          <w:rFonts w:hint="eastAsia" w:ascii="仿宋_GB2312" w:hAnsi="MS Shell Dlg" w:eastAsia="仿宋_GB2312" w:cs="MS Shell Dl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8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第四条</w:t>
      </w:r>
      <w:r>
        <w:rPr>
          <w:rFonts w:ascii="仿宋_GB2312" w:eastAsia="仿宋_GB2312"/>
          <w:b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市政府质量奖评审以“</w:t>
      </w:r>
      <w:r>
        <w:rPr>
          <w:rFonts w:hint="eastAsia" w:ascii="仿宋_GB2312" w:eastAsia="仿宋_GB2312"/>
          <w:sz w:val="32"/>
          <w:szCs w:val="32"/>
        </w:rPr>
        <w:t>好中选优，树立标杆</w:t>
      </w:r>
      <w:r>
        <w:rPr>
          <w:rFonts w:hint="eastAsia" w:ascii="仿宋_GB2312" w:eastAsia="仿宋_GB2312"/>
          <w:color w:val="000000"/>
          <w:sz w:val="32"/>
          <w:szCs w:val="32"/>
        </w:rPr>
        <w:t>”</w:t>
      </w:r>
      <w:r>
        <w:rPr>
          <w:rFonts w:hint="eastAsia" w:ascii="仿宋_GB2312" w:eastAsia="仿宋_GB2312"/>
          <w:sz w:val="32"/>
          <w:szCs w:val="32"/>
        </w:rPr>
        <w:t>为宗旨，遵循“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科学、公开、公平、公正”的</w:t>
      </w:r>
      <w:r>
        <w:rPr>
          <w:rFonts w:hint="eastAsia" w:ascii="仿宋_GB2312" w:eastAsia="仿宋_GB2312"/>
          <w:sz w:val="32"/>
          <w:szCs w:val="32"/>
        </w:rPr>
        <w:t>原则，不向企业（组织）收取任何费用。在企业（组织）自愿申请的基础上，经各区县（市）政府（市属企业由市国资委）推荐，严格按照评审标准和程序开展。</w:t>
      </w:r>
    </w:p>
    <w:p>
      <w:pPr>
        <w:adjustRightInd w:val="0"/>
        <w:snapToGrid w:val="0"/>
        <w:spacing w:line="580" w:lineRule="exact"/>
        <w:ind w:firstLine="64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第五条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质量奖评审原则上采用</w:t>
      </w:r>
      <w:r>
        <w:rPr>
          <w:rFonts w:ascii="仿宋_GB2312" w:eastAsia="仿宋_GB2312"/>
          <w:color w:val="000000"/>
          <w:sz w:val="32"/>
          <w:szCs w:val="32"/>
        </w:rPr>
        <w:t>GB/T19580</w:t>
      </w:r>
      <w:r>
        <w:rPr>
          <w:rFonts w:hint="eastAsia" w:ascii="仿宋_GB2312" w:eastAsia="仿宋_GB2312"/>
          <w:color w:val="000000"/>
          <w:sz w:val="32"/>
          <w:szCs w:val="32"/>
        </w:rPr>
        <w:t>《卓越绩效评价准则》和</w:t>
      </w:r>
      <w:r>
        <w:rPr>
          <w:rFonts w:ascii="仿宋_GB2312" w:eastAsia="仿宋_GB2312"/>
          <w:color w:val="000000"/>
          <w:sz w:val="32"/>
          <w:szCs w:val="32"/>
        </w:rPr>
        <w:t>GB/ Z19579</w:t>
      </w:r>
      <w:r>
        <w:rPr>
          <w:rFonts w:hint="eastAsia" w:ascii="仿宋_GB2312" w:eastAsia="仿宋_GB2312"/>
          <w:color w:val="000000"/>
          <w:sz w:val="32"/>
          <w:szCs w:val="32"/>
        </w:rPr>
        <w:t>《卓越绩效评价准则实施指南》。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质量创新奖</w:t>
      </w:r>
      <w:r>
        <w:rPr>
          <w:rFonts w:hint="eastAsia" w:ascii="仿宋_GB2312" w:eastAsia="仿宋_GB2312"/>
          <w:color w:val="000000"/>
          <w:sz w:val="32"/>
          <w:szCs w:val="32"/>
        </w:rPr>
        <w:t>评审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按照《</w:t>
      </w:r>
      <w:r>
        <w:rPr>
          <w:rFonts w:hint="eastAsia" w:ascii="仿宋_GB2312" w:eastAsia="仿宋_GB2312"/>
          <w:color w:val="000000"/>
          <w:sz w:val="32"/>
          <w:szCs w:val="32"/>
          <w:vertAlign w:val="baseline"/>
          <w:lang w:eastAsia="zh-CN"/>
        </w:rPr>
        <w:t>宁波市人民政府质量创新奖评审标准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》实施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 xml:space="preserve">第六条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鼓励先进制造业、传统优势产业、现代农业和服务业、节能环保产业、绿色建筑业等龙头骨干企业，新兴产业、生命健康、新材料等成长型中小企业积极申报；重点支持“246”产业集群企业、“225”外贸双万亿行动企业、中国驰名商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（行政认定）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、单项冠军、隐形冠军、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专精特新“小巨人”、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“品字标”品牌获得企业（组织）优先申报。</w:t>
      </w:r>
    </w:p>
    <w:p>
      <w:pPr>
        <w:adjustRightInd w:val="0"/>
        <w:snapToGrid w:val="0"/>
        <w:spacing w:line="580" w:lineRule="exact"/>
        <w:jc w:val="both"/>
        <w:rPr>
          <w:rFonts w:ascii="黑体" w:eastAsia="黑体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第二章</w:t>
      </w:r>
      <w:r>
        <w:rPr>
          <w:rFonts w:ascii="黑体" w:hAnsi="宋体" w:eastAsia="黑体"/>
          <w:color w:val="000000"/>
          <w:sz w:val="32"/>
          <w:szCs w:val="32"/>
        </w:rPr>
        <w:t xml:space="preserve">  </w:t>
      </w:r>
      <w:r>
        <w:rPr>
          <w:rFonts w:hint="eastAsia" w:ascii="黑体" w:hAnsi="宋体" w:eastAsia="黑体"/>
          <w:color w:val="000000"/>
          <w:sz w:val="32"/>
          <w:szCs w:val="32"/>
        </w:rPr>
        <w:t>组织管理</w:t>
      </w:r>
    </w:p>
    <w:p>
      <w:pPr>
        <w:adjustRightInd w:val="0"/>
        <w:snapToGrid w:val="0"/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第七条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市质量强市工作领导小组按届组建市政府质量奖评审委员会（以</w:t>
      </w:r>
      <w:r>
        <w:rPr>
          <w:rFonts w:hint="eastAsia" w:ascii="仿宋_GB2312" w:eastAsia="仿宋_GB2312"/>
          <w:sz w:val="32"/>
          <w:szCs w:val="32"/>
        </w:rPr>
        <w:t>下简称市评</w:t>
      </w:r>
      <w:r>
        <w:rPr>
          <w:rFonts w:hint="eastAsia" w:ascii="仿宋_GB2312" w:eastAsia="仿宋_GB2312"/>
          <w:color w:val="000000"/>
          <w:sz w:val="32"/>
          <w:szCs w:val="32"/>
        </w:rPr>
        <w:t>审</w:t>
      </w:r>
      <w:r>
        <w:rPr>
          <w:rFonts w:hint="eastAsia" w:ascii="仿宋_GB2312" w:eastAsia="仿宋_GB2312"/>
          <w:sz w:val="32"/>
          <w:szCs w:val="32"/>
        </w:rPr>
        <w:t>委），市评</w:t>
      </w:r>
      <w:r>
        <w:rPr>
          <w:rFonts w:hint="eastAsia" w:ascii="仿宋_GB2312" w:eastAsia="仿宋_GB2312"/>
          <w:color w:val="000000"/>
          <w:sz w:val="32"/>
          <w:szCs w:val="32"/>
        </w:rPr>
        <w:t>审</w:t>
      </w:r>
      <w:r>
        <w:rPr>
          <w:rFonts w:hint="eastAsia" w:ascii="仿宋_GB2312" w:eastAsia="仿宋_GB2312"/>
          <w:sz w:val="32"/>
          <w:szCs w:val="32"/>
        </w:rPr>
        <w:t>委下设办公室（以下简称市评审办），与市质量强市工作领导小组办公室合署办公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负责评审日常工作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（一）市评</w:t>
      </w:r>
      <w:r>
        <w:rPr>
          <w:rFonts w:hint="eastAsia" w:ascii="仿宋_GB2312" w:eastAsia="仿宋_GB2312"/>
          <w:color w:val="000000"/>
          <w:sz w:val="32"/>
          <w:szCs w:val="32"/>
        </w:rPr>
        <w:t>审</w:t>
      </w:r>
      <w:r>
        <w:rPr>
          <w:rFonts w:hint="eastAsia" w:ascii="仿宋_GB2312" w:eastAsia="仿宋_GB2312"/>
          <w:sz w:val="32"/>
          <w:szCs w:val="32"/>
        </w:rPr>
        <w:t>委由市质量强市工作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领导小组成员单位、人大代表、政协委员、市级以上政府质量奖获奖企业代表、质量管理专家</w:t>
      </w:r>
      <w:r>
        <w:rPr>
          <w:rFonts w:hint="eastAsia" w:ascii="仿宋_GB2312" w:eastAsia="仿宋_GB2312"/>
          <w:sz w:val="32"/>
          <w:szCs w:val="32"/>
        </w:rPr>
        <w:t>组成。市评</w:t>
      </w:r>
      <w:r>
        <w:rPr>
          <w:rFonts w:hint="eastAsia" w:ascii="仿宋_GB2312" w:eastAsia="仿宋_GB2312"/>
          <w:color w:val="000000"/>
          <w:sz w:val="32"/>
          <w:szCs w:val="32"/>
        </w:rPr>
        <w:t>审</w:t>
      </w:r>
      <w:r>
        <w:rPr>
          <w:rFonts w:hint="eastAsia" w:ascii="仿宋_GB2312" w:eastAsia="仿宋_GB2312"/>
          <w:sz w:val="32"/>
          <w:szCs w:val="32"/>
        </w:rPr>
        <w:t>委主任由</w:t>
      </w:r>
      <w:r>
        <w:rPr>
          <w:rFonts w:hint="eastAsia" w:ascii="仿宋_GB2312" w:eastAsia="仿宋_GB2312"/>
          <w:sz w:val="32"/>
          <w:szCs w:val="32"/>
          <w:lang w:eastAsia="zh-CN"/>
        </w:rPr>
        <w:t>市政府</w:t>
      </w:r>
      <w:r>
        <w:rPr>
          <w:rFonts w:hint="eastAsia" w:ascii="仿宋_GB2312" w:eastAsia="仿宋_GB2312"/>
          <w:sz w:val="32"/>
          <w:szCs w:val="32"/>
        </w:rPr>
        <w:t>分管副市长兼任，副主任由</w:t>
      </w:r>
      <w:r>
        <w:rPr>
          <w:rFonts w:hint="eastAsia" w:ascii="仿宋_GB2312" w:eastAsia="仿宋_GB2312"/>
          <w:sz w:val="32"/>
          <w:szCs w:val="32"/>
          <w:lang w:eastAsia="zh-CN"/>
        </w:rPr>
        <w:t>市政府</w:t>
      </w:r>
      <w:r>
        <w:rPr>
          <w:rFonts w:hint="eastAsia" w:ascii="仿宋_GB2312" w:eastAsia="仿宋_GB2312"/>
          <w:sz w:val="32"/>
          <w:szCs w:val="32"/>
        </w:rPr>
        <w:t>副秘书长和市市场监管局局长兼任，其他成员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随机抽取，报</w:t>
      </w:r>
      <w:r>
        <w:rPr>
          <w:rFonts w:hint="eastAsia" w:ascii="仿宋_GB2312" w:eastAsia="仿宋_GB2312"/>
          <w:sz w:val="32"/>
          <w:szCs w:val="32"/>
        </w:rPr>
        <w:t>经市质量强市工作领导小组批准后公布。</w:t>
      </w:r>
    </w:p>
    <w:p>
      <w:pPr>
        <w:adjustRightInd w:val="0"/>
        <w:snapToGrid w:val="0"/>
        <w:spacing w:line="58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市评审办设在市市场监管局，主任由市市场监管局局长兼任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机构</w:t>
      </w:r>
      <w:r>
        <w:rPr>
          <w:rFonts w:hint="eastAsia" w:ascii="仿宋_GB2312" w:eastAsia="仿宋_GB2312"/>
          <w:sz w:val="32"/>
          <w:szCs w:val="32"/>
        </w:rPr>
        <w:t>职责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adjustRightInd w:val="0"/>
        <w:snapToGrid w:val="0"/>
        <w:spacing w:line="580" w:lineRule="exact"/>
        <w:ind w:firstLine="800" w:firstLineChars="25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、市评</w:t>
      </w:r>
      <w:r>
        <w:rPr>
          <w:rFonts w:hint="eastAsia" w:ascii="仿宋_GB2312" w:eastAsia="仿宋_GB2312"/>
          <w:color w:val="000000"/>
          <w:sz w:val="32"/>
          <w:szCs w:val="32"/>
        </w:rPr>
        <w:t>审</w:t>
      </w:r>
      <w:r>
        <w:rPr>
          <w:rFonts w:hint="eastAsia" w:ascii="仿宋_GB2312" w:eastAsia="仿宋_GB2312"/>
          <w:sz w:val="32"/>
          <w:szCs w:val="32"/>
        </w:rPr>
        <w:t>委的主要职责：</w:t>
      </w:r>
    </w:p>
    <w:p>
      <w:pPr>
        <w:adjustRightInd w:val="0"/>
        <w:snapToGrid w:val="0"/>
        <w:spacing w:line="580" w:lineRule="exact"/>
        <w:ind w:firstLine="537" w:firstLineChars="16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）组织开展市政府质量奖评审工作，研究决定评审工作中的重大事项；</w:t>
      </w:r>
    </w:p>
    <w:p>
      <w:pPr>
        <w:adjustRightInd w:val="0"/>
        <w:snapToGrid w:val="0"/>
        <w:spacing w:line="580" w:lineRule="exact"/>
        <w:ind w:firstLine="537" w:firstLineChars="16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）审定市政府质量奖评审管理方面重要工作规范；</w:t>
      </w:r>
    </w:p>
    <w:p>
      <w:pPr>
        <w:adjustRightInd w:val="0"/>
        <w:snapToGrid w:val="0"/>
        <w:spacing w:line="580" w:lineRule="exact"/>
        <w:ind w:firstLine="537" w:firstLineChars="16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）审查、公示评审结果，确定提请市政府批准的拟获奖企业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（组织）</w:t>
      </w:r>
      <w:r>
        <w:rPr>
          <w:rFonts w:hint="eastAsia" w:ascii="仿宋_GB2312" w:eastAsia="仿宋_GB2312"/>
          <w:sz w:val="32"/>
          <w:szCs w:val="32"/>
        </w:rPr>
        <w:t>名单。</w:t>
      </w:r>
    </w:p>
    <w:p>
      <w:pPr>
        <w:adjustRightInd w:val="0"/>
        <w:snapToGrid w:val="0"/>
        <w:spacing w:line="580" w:lineRule="exact"/>
        <w:ind w:firstLine="360"/>
        <w:rPr>
          <w:rFonts w:ascii="仿宋_GB2312" w:eastAsia="仿宋_GB2312"/>
          <w:color w:val="FF0000"/>
          <w:sz w:val="32"/>
          <w:szCs w:val="32"/>
        </w:rPr>
      </w:pPr>
      <w:r>
        <w:rPr>
          <w:rFonts w:ascii="仿宋_GB2312" w:eastAsia="仿宋_GB2312"/>
          <w:color w:val="FF0000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2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color w:val="FF000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市评审办的主要职责：</w:t>
      </w:r>
    </w:p>
    <w:p>
      <w:pPr>
        <w:adjustRightInd w:val="0"/>
        <w:snapToGrid w:val="0"/>
        <w:spacing w:line="580" w:lineRule="exact"/>
        <w:ind w:firstLine="537" w:firstLineChars="168"/>
        <w:rPr>
          <w:rFonts w:ascii="仿宋_GB2312" w:hAnsi="MS Shell Dlg" w:eastAsia="仿宋_GB2312" w:cs="MS Shell Dl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组织制（修）订</w:t>
      </w:r>
      <w:r>
        <w:rPr>
          <w:rFonts w:hint="eastAsia" w:ascii="仿宋_GB2312" w:eastAsia="仿宋_GB2312"/>
          <w:sz w:val="32"/>
          <w:szCs w:val="32"/>
        </w:rPr>
        <w:t>市政府质量奖评审管理实施细则、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复评规则、</w:t>
      </w:r>
      <w:r>
        <w:rPr>
          <w:rFonts w:hint="eastAsia" w:ascii="仿宋_GB2312" w:hAnsi="MS Shell Dlg" w:eastAsia="仿宋_GB2312" w:cs="MS Shell Dl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评审员管理制度等文件</w:t>
      </w:r>
      <w:r>
        <w:rPr>
          <w:rFonts w:hint="eastAsia" w:ascii="仿宋_GB2312" w:hAnsi="MS Shell Dlg" w:eastAsia="仿宋_GB2312" w:cs="MS Shell Dlg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，并报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市质量强市工作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领导小组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审定</w:t>
      </w:r>
      <w:r>
        <w:rPr>
          <w:rFonts w:hint="eastAsia" w:ascii="仿宋_GB2312" w:hAnsi="MS Shell Dlg" w:eastAsia="仿宋_GB2312" w:cs="MS Shell Dl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adjustRightInd w:val="0"/>
        <w:snapToGrid w:val="0"/>
        <w:spacing w:line="580" w:lineRule="exact"/>
        <w:ind w:firstLine="537" w:firstLineChars="168"/>
        <w:rPr>
          <w:rFonts w:ascii="仿宋_GB2312" w:hAnsi="MS Shell Dlg" w:eastAsia="仿宋_GB2312" w:cs="MS Shell Dlg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制订年度工作计划，做好申报、评审的组织协调工作；受理企业申报市政府质量奖的申请；</w:t>
      </w:r>
    </w:p>
    <w:p>
      <w:pPr>
        <w:adjustRightInd w:val="0"/>
        <w:snapToGrid w:val="0"/>
        <w:spacing w:line="580" w:lineRule="exact"/>
        <w:ind w:firstLine="537" w:firstLineChars="168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）组织有关部门对申报材料进行资格审查，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确定符合申报条件的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企业（组织）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名单；</w:t>
      </w:r>
    </w:p>
    <w:p>
      <w:pPr>
        <w:adjustRightInd w:val="0"/>
        <w:snapToGrid w:val="0"/>
        <w:spacing w:line="580" w:lineRule="exact"/>
        <w:ind w:firstLine="537" w:firstLineChars="168"/>
        <w:rPr>
          <w:rFonts w:ascii="仿宋_GB2312" w:hAnsi="MS Shell Dlg" w:eastAsia="仿宋_GB2312" w:cs="MS Shell Dlg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建立评审员专家库，负责评审员的招聘、培训、使用及监督管理；</w:t>
      </w:r>
    </w:p>
    <w:p>
      <w:pPr>
        <w:adjustRightInd w:val="0"/>
        <w:snapToGrid w:val="0"/>
        <w:spacing w:line="580" w:lineRule="exact"/>
        <w:ind w:firstLine="537" w:firstLineChars="168"/>
        <w:rPr>
          <w:rFonts w:ascii="仿宋_GB2312" w:hAnsi="MS Shell Dlg" w:eastAsia="仿宋_GB2312" w:cs="MS Shell Dlg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）负责社会各界反映问题的调查核实工作；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宣传、推广获奖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企业（组织）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的先进质量管理经验；督促获奖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企业（组织）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持续改进质量管理，加强市政府质量奖荣誉宣传，规范获奖荣誉使用管理；</w:t>
      </w:r>
    </w:p>
    <w:p>
      <w:pPr>
        <w:adjustRightInd w:val="0"/>
        <w:snapToGrid w:val="0"/>
        <w:spacing w:line="580" w:lineRule="exact"/>
        <w:ind w:firstLine="537" w:firstLineChars="168"/>
        <w:rPr>
          <w:rFonts w:ascii="仿宋_GB2312" w:hAnsi="MS Shell Dlg" w:eastAsia="仿宋_GB2312" w:cs="MS Shell Dlg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承担市评审委交办的</w:t>
      </w:r>
      <w:r>
        <w:rPr>
          <w:rFonts w:hint="eastAsia" w:ascii="仿宋_GB2312" w:eastAsia="仿宋_GB2312"/>
          <w:sz w:val="32"/>
          <w:szCs w:val="32"/>
        </w:rPr>
        <w:t>其他工作。</w:t>
      </w:r>
    </w:p>
    <w:p>
      <w:pPr>
        <w:adjustRightInd w:val="0"/>
        <w:snapToGrid w:val="0"/>
        <w:spacing w:line="580" w:lineRule="exact"/>
        <w:ind w:firstLine="645"/>
        <w:rPr>
          <w:rFonts w:ascii="仿宋_GB2312" w:hAnsi="MS Shell Dlg" w:eastAsia="仿宋_GB2312" w:cs="MS Shell Dlg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第八条</w:t>
      </w:r>
      <w:r>
        <w:rPr>
          <w:rFonts w:ascii="黑体" w:eastAsia="黑体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市评审办根据评审工作需要，在市政府质量奖评审员专家库中聘请有关方面的专家，组成若干个评审组开展评审工作。评审组一般由5</w:t>
      </w:r>
      <w:r>
        <w:rPr>
          <w:rFonts w:hint="eastAsia" w:ascii="仿宋_GB2312" w:hAnsi="MS Shell Dlg" w:eastAsia="仿宋_GB2312"/>
          <w:color w:val="000000"/>
          <w:sz w:val="32"/>
          <w:szCs w:val="32"/>
        </w:rPr>
        <w:t>名以上</w:t>
      </w:r>
      <w:r>
        <w:rPr>
          <w:rFonts w:hint="eastAsia" w:ascii="仿宋_GB2312" w:eastAsia="仿宋_GB2312"/>
          <w:color w:val="000000"/>
          <w:sz w:val="32"/>
          <w:szCs w:val="32"/>
        </w:rPr>
        <w:t>评审员组成，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实行组长负责制。</w:t>
      </w:r>
    </w:p>
    <w:p>
      <w:pPr>
        <w:adjustRightInd w:val="0"/>
        <w:snapToGrid w:val="0"/>
        <w:spacing w:line="58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评审组的主要职责为：</w:t>
      </w:r>
    </w:p>
    <w:p>
      <w:pPr>
        <w:adjustRightInd w:val="0"/>
        <w:snapToGrid w:val="0"/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（一）负责市政府质量奖的资料评审、现场评审和综合评价；</w:t>
      </w:r>
    </w:p>
    <w:p>
      <w:pPr>
        <w:adjustRightInd w:val="0"/>
        <w:snapToGrid w:val="0"/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（二）撰写评审报告；</w:t>
      </w:r>
    </w:p>
    <w:p>
      <w:pPr>
        <w:adjustRightInd w:val="0"/>
        <w:snapToGrid w:val="0"/>
        <w:spacing w:line="580" w:lineRule="exact"/>
        <w:ind w:firstLine="645"/>
        <w:rPr>
          <w:rFonts w:ascii="仿宋_GB2312" w:hAnsi="MS Shell Dlg" w:eastAsia="仿宋_GB2312" w:cs="MS Shell Dlg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（三）向市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评审办提交评审结果；</w:t>
      </w:r>
    </w:p>
    <w:p>
      <w:pPr>
        <w:adjustRightInd w:val="0"/>
        <w:snapToGrid w:val="0"/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</w:t>
      </w:r>
      <w:r>
        <w:rPr>
          <w:rFonts w:hint="eastAsia" w:ascii="仿宋_GB2312" w:eastAsia="仿宋_GB2312"/>
          <w:color w:val="000000"/>
          <w:sz w:val="32"/>
          <w:szCs w:val="32"/>
        </w:rPr>
        <w:t>市评审办交办的</w:t>
      </w:r>
      <w:r>
        <w:rPr>
          <w:rFonts w:hint="eastAsia" w:ascii="仿宋_GB2312" w:eastAsia="仿宋_GB2312"/>
          <w:sz w:val="32"/>
          <w:szCs w:val="32"/>
        </w:rPr>
        <w:t>其他有关工作。</w:t>
      </w:r>
    </w:p>
    <w:p>
      <w:pPr>
        <w:adjustRightInd w:val="0"/>
        <w:snapToGrid w:val="0"/>
        <w:spacing w:line="58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市政府常务会议审定通过后，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当届</w:t>
      </w:r>
      <w:r>
        <w:rPr>
          <w:rFonts w:hint="eastAsia" w:ascii="仿宋_GB2312" w:eastAsia="仿宋_GB2312"/>
          <w:color w:val="000000"/>
          <w:sz w:val="32"/>
          <w:szCs w:val="32"/>
        </w:rPr>
        <w:t>评审组自动解散。</w:t>
      </w:r>
    </w:p>
    <w:p>
      <w:pPr>
        <w:adjustRightInd w:val="0"/>
        <w:snapToGrid w:val="0"/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第九条</w:t>
      </w:r>
      <w:r>
        <w:rPr>
          <w:rFonts w:ascii="黑体" w:eastAsia="黑体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市评审办按一定程序考核聘用评审员</w:t>
      </w:r>
      <w:r>
        <w:rPr>
          <w:rFonts w:hint="eastAsia" w:ascii="仿宋_GB2312" w:eastAsia="仿宋_GB2312"/>
          <w:sz w:val="32"/>
          <w:szCs w:val="32"/>
        </w:rPr>
        <w:t>。评审员应具备较高的法律、政策和专业水平，有丰富的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质量管理工作经验。</w:t>
      </w:r>
    </w:p>
    <w:p>
      <w:pPr>
        <w:adjustRightInd w:val="0"/>
        <w:snapToGrid w:val="0"/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第十条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市有关行政主管部门、各行业协会（商会）、各区县（市）市场监管部门分别负责本系统、本行业和本辖区政府质量奖的培育和组织发动工作。</w:t>
      </w:r>
    </w:p>
    <w:p>
      <w:pPr>
        <w:adjustRightInd w:val="0"/>
        <w:snapToGrid w:val="0"/>
        <w:spacing w:line="580" w:lineRule="exact"/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第三章</w:t>
      </w:r>
      <w:r>
        <w:rPr>
          <w:rFonts w:ascii="黑体" w:hAnsi="宋体" w:eastAsia="黑体"/>
          <w:color w:val="000000"/>
          <w:sz w:val="32"/>
          <w:szCs w:val="32"/>
        </w:rPr>
        <w:t xml:space="preserve">  </w:t>
      </w:r>
      <w:r>
        <w:rPr>
          <w:rFonts w:hint="eastAsia" w:ascii="黑体" w:hAnsi="宋体" w:eastAsia="黑体"/>
          <w:color w:val="000000"/>
          <w:sz w:val="32"/>
          <w:szCs w:val="32"/>
        </w:rPr>
        <w:t>申报条件及程序</w:t>
      </w:r>
    </w:p>
    <w:p>
      <w:pPr>
        <w:spacing w:line="580" w:lineRule="exact"/>
        <w:ind w:firstLine="645"/>
        <w:rPr>
          <w:rFonts w:hint="eastAsia" w:ascii="仿宋_GB2312" w:hAnsi="华文中宋" w:eastAsia="仿宋_GB2312"/>
          <w:color w:val="FF000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第十一条</w:t>
      </w:r>
      <w:r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eastAsia="仿宋_GB2312"/>
          <w:spacing w:val="-8"/>
          <w:sz w:val="32"/>
          <w:szCs w:val="32"/>
        </w:rPr>
        <w:t>宁波市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行政区域内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具有独立法人资格、从事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  <w:lang w:eastAsia="zh-CN"/>
        </w:rPr>
        <w:t>农业生产、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产品制造、工程建设、服务提供、环境保护的企业（组织），凡符合基本条件的均可申报市政府质量奖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??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已获宁波市市长质量奖企业</w:t>
      </w:r>
      <w:r>
        <w:rPr>
          <w:rFonts w:hint="eastAsia" w:ascii="仿宋_GB2312" w:hAnsi="??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(不含提名奖)仅限报质量奖</w:t>
      </w:r>
      <w:r>
        <w:rPr>
          <w:rFonts w:hint="eastAsia" w:ascii="仿宋_GB2312" w:hAnsi="??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??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同一企业不得同时申报质量奖和创新奖。</w:t>
      </w:r>
    </w:p>
    <w:p>
      <w:pPr>
        <w:adjustRightInd w:val="0"/>
        <w:snapToGrid w:val="0"/>
        <w:spacing w:line="580" w:lineRule="exact"/>
        <w:ind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第十二条</w:t>
      </w:r>
      <w:r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申报的基本条件：</w:t>
      </w:r>
    </w:p>
    <w:p>
      <w:pPr>
        <w:pStyle w:val="3"/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</w:t>
      </w:r>
      <w:r>
        <w:rPr>
          <w:rFonts w:hint="eastAsia" w:ascii="仿宋_GB2312" w:eastAsia="仿宋_GB2312"/>
          <w:spacing w:val="-8"/>
          <w:sz w:val="32"/>
          <w:szCs w:val="32"/>
        </w:rPr>
        <w:t>在宁波市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行政区域内</w:t>
      </w:r>
      <w:r>
        <w:rPr>
          <w:rFonts w:hint="eastAsia" w:ascii="仿宋_GB2312" w:eastAsia="仿宋_GB2312"/>
          <w:spacing w:val="-8"/>
          <w:sz w:val="32"/>
          <w:szCs w:val="32"/>
        </w:rPr>
        <w:t>注册登记并正常运营3年以上；</w:t>
      </w:r>
    </w:p>
    <w:p>
      <w:pPr>
        <w:pStyle w:val="3"/>
        <w:adjustRightInd w:val="0"/>
        <w:snapToGrid w:val="0"/>
        <w:spacing w:line="580" w:lineRule="exact"/>
        <w:ind w:firstLine="608" w:firstLineChars="200"/>
        <w:rPr>
          <w:rFonts w:hint="eastAsia" w:ascii="仿宋_GB2312" w:eastAsia="仿宋_GB2312"/>
          <w:spacing w:val="-8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8"/>
          <w:sz w:val="32"/>
          <w:szCs w:val="32"/>
        </w:rPr>
        <w:t>（二）</w:t>
      </w:r>
      <w:r>
        <w:rPr>
          <w:rFonts w:hint="eastAsia" w:ascii="仿宋_GB2312" w:eastAsia="仿宋_GB2312"/>
          <w:spacing w:val="-8"/>
          <w:sz w:val="32"/>
          <w:szCs w:val="32"/>
          <w:lang w:eastAsia="zh-CN"/>
        </w:rPr>
        <w:t>申报市政府质量奖的组织须</w:t>
      </w:r>
      <w:r>
        <w:rPr>
          <w:rFonts w:hint="eastAsia" w:ascii="仿宋_GB2312" w:eastAsia="仿宋_GB2312"/>
          <w:spacing w:val="-8"/>
          <w:sz w:val="32"/>
          <w:szCs w:val="32"/>
        </w:rPr>
        <w:t>已获得区县（市）</w:t>
      </w:r>
      <w:r>
        <w:rPr>
          <w:rFonts w:hint="eastAsia" w:ascii="仿宋_GB2312" w:eastAsia="仿宋_GB2312"/>
          <w:spacing w:val="-8"/>
          <w:sz w:val="32"/>
          <w:szCs w:val="32"/>
          <w:lang w:eastAsia="zh-CN"/>
        </w:rPr>
        <w:t>人民</w:t>
      </w:r>
      <w:r>
        <w:rPr>
          <w:rFonts w:hint="eastAsia" w:ascii="仿宋_GB2312" w:eastAsia="仿宋_GB2312"/>
          <w:spacing w:val="-8"/>
          <w:sz w:val="32"/>
          <w:szCs w:val="32"/>
        </w:rPr>
        <w:t>政府质量奖</w:t>
      </w:r>
      <w:r>
        <w:rPr>
          <w:rFonts w:hint="eastAsia" w:ascii="仿宋_GB2312" w:eastAsia="仿宋_GB2312"/>
          <w:spacing w:val="-8"/>
          <w:sz w:val="32"/>
          <w:szCs w:val="32"/>
          <w:lang w:eastAsia="zh-CN"/>
        </w:rPr>
        <w:t>（对</w:t>
      </w:r>
      <w:r>
        <w:rPr>
          <w:rFonts w:hint="eastAsia" w:ascii="仿宋_GB2312" w:eastAsia="仿宋_GB2312"/>
          <w:spacing w:val="-8"/>
          <w:sz w:val="32"/>
          <w:szCs w:val="32"/>
        </w:rPr>
        <w:t>市属企业、申报</w:t>
      </w:r>
      <w:r>
        <w:rPr>
          <w:rFonts w:hint="eastAsia" w:ascii="仿宋_GB2312" w:eastAsia="仿宋_GB2312"/>
          <w:spacing w:val="-8"/>
          <w:sz w:val="32"/>
          <w:szCs w:val="32"/>
          <w:lang w:eastAsia="zh-CN"/>
        </w:rPr>
        <w:t>质量创新奖</w:t>
      </w:r>
      <w:r>
        <w:rPr>
          <w:rFonts w:hint="eastAsia" w:ascii="仿宋_GB2312" w:eastAsia="仿宋_GB2312"/>
          <w:spacing w:val="-8"/>
          <w:sz w:val="32"/>
          <w:szCs w:val="32"/>
        </w:rPr>
        <w:t>企业</w:t>
      </w:r>
      <w:r>
        <w:rPr>
          <w:rFonts w:hint="eastAsia" w:ascii="仿宋_GB2312" w:eastAsia="仿宋_GB2312"/>
          <w:spacing w:val="-8"/>
          <w:sz w:val="32"/>
          <w:szCs w:val="32"/>
          <w:lang w:eastAsia="zh-CN"/>
        </w:rPr>
        <w:t>不作要求，农业、建筑业、服务业企业此办法实施后三年内不作要求），已获市级及以上政府质量奖企业（组织）不得申报质量创新奖；</w:t>
      </w:r>
    </w:p>
    <w:p>
      <w:pPr>
        <w:pStyle w:val="3"/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</w:t>
      </w:r>
      <w:r>
        <w:rPr>
          <w:rFonts w:hint="eastAsia" w:ascii="仿宋_GB2312" w:eastAsia="仿宋_GB2312"/>
          <w:sz w:val="32"/>
          <w:szCs w:val="32"/>
        </w:rPr>
        <w:t>实施卓越绩效模式满2年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对农业企业</w:t>
      </w:r>
      <w:r>
        <w:rPr>
          <w:rFonts w:hint="eastAsia" w:ascii="仿宋_GB2312" w:eastAsia="仿宋_GB2312"/>
          <w:color w:val="000000"/>
          <w:sz w:val="32"/>
          <w:szCs w:val="32"/>
        </w:rPr>
        <w:t>实施卓越绩效模式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年限</w:t>
      </w:r>
      <w:r>
        <w:rPr>
          <w:rFonts w:hint="eastAsia" w:ascii="仿宋_GB2312" w:eastAsia="仿宋_GB2312"/>
          <w:color w:val="000000"/>
          <w:sz w:val="32"/>
          <w:szCs w:val="32"/>
        </w:rPr>
        <w:t>不作要求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对申报</w:t>
      </w:r>
      <w:r>
        <w:rPr>
          <w:rFonts w:hint="eastAsia" w:ascii="仿宋_GB2312" w:eastAsia="仿宋_GB2312"/>
          <w:sz w:val="32"/>
          <w:szCs w:val="32"/>
          <w:lang w:eastAsia="zh-CN"/>
        </w:rPr>
        <w:t>质量创新奖的</w:t>
      </w:r>
      <w:r>
        <w:rPr>
          <w:rFonts w:hint="eastAsia" w:ascii="仿宋_GB2312" w:eastAsia="仿宋_GB2312"/>
          <w:sz w:val="32"/>
          <w:szCs w:val="32"/>
        </w:rPr>
        <w:t>，实施卓越绩效模式不作要求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；运用先进质量管理理念和方法，并在实践中取得显著绩效，具有良好的示范带动作用；</w:t>
      </w:r>
    </w:p>
    <w:p>
      <w:pPr>
        <w:pStyle w:val="3"/>
        <w:numPr>
          <w:ilvl w:val="0"/>
          <w:numId w:val="1"/>
        </w:num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生产经营符合国家有关法律法规、强制性标准和产业政策要求。</w:t>
      </w:r>
      <w:r>
        <w:rPr>
          <w:rFonts w:hint="eastAsia" w:ascii="仿宋_GB2312" w:eastAsia="仿宋_GB2312"/>
          <w:sz w:val="32"/>
          <w:szCs w:val="32"/>
        </w:rPr>
        <w:t>工业企业“亩均效益”综合评价结果上年度达到A、B档</w:t>
      </w:r>
      <w:r>
        <w:rPr>
          <w:rFonts w:hint="eastAsia" w:ascii="仿宋_GB2312" w:eastAsia="仿宋_GB2312"/>
          <w:sz w:val="32"/>
          <w:szCs w:val="32"/>
          <w:lang w:eastAsia="zh-CN"/>
        </w:rPr>
        <w:t>（对</w:t>
      </w:r>
      <w:r>
        <w:rPr>
          <w:rFonts w:hint="eastAsia" w:ascii="仿宋_GB2312" w:eastAsia="仿宋_GB2312"/>
          <w:sz w:val="32"/>
          <w:szCs w:val="32"/>
        </w:rPr>
        <w:t>规模以下企业不作要求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其他企业（组织）</w:t>
      </w:r>
      <w:r>
        <w:rPr>
          <w:rFonts w:hint="eastAsia" w:ascii="仿宋_GB2312" w:eastAsia="仿宋_GB2312"/>
          <w:sz w:val="32"/>
          <w:szCs w:val="32"/>
        </w:rPr>
        <w:t>主要经济指标和社会贡献度居市内同行业或同类型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企业（组织）</w:t>
      </w:r>
      <w:r>
        <w:rPr>
          <w:rFonts w:hint="eastAsia" w:ascii="仿宋_GB2312" w:eastAsia="仿宋_GB2312"/>
          <w:sz w:val="32"/>
          <w:szCs w:val="32"/>
        </w:rPr>
        <w:t>前列；技术、服务和质量指标达到</w:t>
      </w:r>
      <w:r>
        <w:rPr>
          <w:rFonts w:hint="eastAsia" w:ascii="仿宋_GB2312" w:eastAsia="仿宋_GB2312"/>
          <w:color w:val="000000"/>
          <w:sz w:val="32"/>
          <w:szCs w:val="32"/>
        </w:rPr>
        <w:t>市内同行业</w:t>
      </w:r>
      <w:r>
        <w:rPr>
          <w:rFonts w:hint="eastAsia" w:ascii="仿宋_GB2312" w:eastAsia="仿宋_GB2312"/>
          <w:sz w:val="32"/>
          <w:szCs w:val="32"/>
        </w:rPr>
        <w:t>或同类型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企业（组织）</w:t>
      </w:r>
      <w:r>
        <w:rPr>
          <w:rFonts w:hint="eastAsia" w:ascii="仿宋_GB2312" w:eastAsia="仿宋_GB2312"/>
          <w:sz w:val="32"/>
          <w:szCs w:val="32"/>
        </w:rPr>
        <w:t>先进水平；</w:t>
      </w:r>
    </w:p>
    <w:p>
      <w:pPr>
        <w:pStyle w:val="3"/>
        <w:numPr>
          <w:ilvl w:val="0"/>
          <w:numId w:val="1"/>
        </w:numPr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积极开展</w:t>
      </w:r>
      <w:r>
        <w:rPr>
          <w:rFonts w:hint="eastAsia" w:ascii="仿宋_GB2312" w:hAnsi="华文中宋" w:eastAsia="仿宋_GB2312"/>
          <w:color w:val="000000"/>
          <w:sz w:val="32"/>
          <w:szCs w:val="32"/>
        </w:rPr>
        <w:t>质量创新、标准创新、品牌建设和知识产权创造，特别在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产品创新、技术创新、制造方式创新、商业模式创新等方面取得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明显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成效，创新成果在国内外有较大影响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；</w:t>
      </w:r>
    </w:p>
    <w:p>
      <w:pPr>
        <w:pStyle w:val="3"/>
        <w:adjustRightInd w:val="0"/>
        <w:snapToGrid w:val="0"/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（六）</w:t>
      </w:r>
      <w:r>
        <w:rPr>
          <w:rFonts w:hint="eastAsia" w:ascii="仿宋_GB2312" w:eastAsia="仿宋_GB2312"/>
          <w:sz w:val="32"/>
          <w:szCs w:val="32"/>
        </w:rPr>
        <w:t>切实履行社会责任，依法诚信经营，具有良好的信用记录和社会信誉；</w:t>
      </w:r>
    </w:p>
    <w:p>
      <w:pPr>
        <w:pStyle w:val="3"/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color w:val="000000"/>
          <w:sz w:val="32"/>
          <w:szCs w:val="32"/>
        </w:rPr>
        <w:t>近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年在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  <w:lang w:eastAsia="zh-CN"/>
        </w:rPr>
        <w:t>各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级质量安全监督检查中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  <w:lang w:eastAsia="zh-CN"/>
        </w:rPr>
        <w:t>未被立案的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，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  <w:lang w:eastAsia="zh-CN"/>
        </w:rPr>
        <w:t>未发生有人员死亡或重大社会影响的</w:t>
      </w:r>
      <w:r>
        <w:rPr>
          <w:rFonts w:hint="eastAsia" w:ascii="仿宋_GB2312" w:eastAsia="仿宋_GB2312"/>
          <w:color w:val="000000"/>
          <w:sz w:val="32"/>
          <w:szCs w:val="32"/>
        </w:rPr>
        <w:t>质量、安全、环境污染</w:t>
      </w:r>
      <w:r>
        <w:rPr>
          <w:rFonts w:hint="eastAsia" w:ascii="仿宋_GB2312" w:eastAsia="仿宋_GB2312"/>
          <w:color w:val="000000"/>
          <w:spacing w:val="-6"/>
          <w:sz w:val="32"/>
          <w:szCs w:val="32"/>
        </w:rPr>
        <w:t>等事故，</w:t>
      </w:r>
      <w:r>
        <w:rPr>
          <w:rFonts w:hint="eastAsia" w:ascii="仿宋_GB2312" w:eastAsia="仿宋_GB2312"/>
          <w:spacing w:val="-6"/>
          <w:sz w:val="32"/>
          <w:szCs w:val="32"/>
        </w:rPr>
        <w:t>无因企业（组织）责任导致的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顾客、员工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合作伙伴和社会对其的</w:t>
      </w:r>
      <w:r>
        <w:rPr>
          <w:rFonts w:hint="eastAsia" w:ascii="仿宋_GB2312" w:eastAsia="仿宋_GB2312"/>
          <w:spacing w:val="-6"/>
          <w:sz w:val="32"/>
          <w:szCs w:val="32"/>
        </w:rPr>
        <w:t>重大有效投诉；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无其它严重违反法律法规的行为。</w:t>
      </w:r>
    </w:p>
    <w:p>
      <w:pPr>
        <w:adjustRightInd w:val="0"/>
        <w:snapToGrid w:val="0"/>
        <w:spacing w:line="580" w:lineRule="exact"/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第十三条</w:t>
      </w:r>
      <w:r>
        <w:rPr>
          <w:rFonts w:ascii="仿宋_GB2312" w:eastAsia="仿宋_GB2312"/>
          <w:b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申报程序</w:t>
      </w:r>
    </w:p>
    <w:p>
      <w:pPr>
        <w:adjustRightInd w:val="0"/>
        <w:snapToGrid w:val="0"/>
        <w:spacing w:line="58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（一）发布申报通告。</w:t>
      </w:r>
      <w:r>
        <w:rPr>
          <w:rFonts w:hint="eastAsia" w:ascii="仿宋_GB2312" w:eastAsia="仿宋_GB2312"/>
          <w:sz w:val="32"/>
          <w:szCs w:val="32"/>
        </w:rPr>
        <w:t>每届由市评审办向各区县（市）政府质量奖评审委员会办公室（以下简称区县</w:t>
      </w:r>
      <w:r>
        <w:rPr>
          <w:rFonts w:ascii="仿宋_GB2312" w:eastAsia="仿宋_GB2312"/>
          <w:sz w:val="32"/>
          <w:szCs w:val="32"/>
        </w:rPr>
        <w:t>&lt;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ascii="仿宋_GB2312" w:eastAsia="仿宋_GB2312"/>
          <w:sz w:val="32"/>
          <w:szCs w:val="32"/>
        </w:rPr>
        <w:t>&gt;</w:t>
      </w:r>
      <w:r>
        <w:rPr>
          <w:rFonts w:hint="eastAsia" w:ascii="仿宋_GB2312" w:eastAsia="仿宋_GB2312"/>
          <w:sz w:val="32"/>
          <w:szCs w:val="32"/>
        </w:rPr>
        <w:t>评审办）发出申报通知，并通过媒体公开发布申报通告。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二）企业申报。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凡符合申报条件的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企业（组织）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，根据通告或申报通知的具体要求，在规定时间内将申请表、</w:t>
      </w:r>
      <w:r>
        <w:rPr>
          <w:rFonts w:hint="eastAsia" w:ascii="仿宋_GB2312" w:eastAsia="仿宋_GB2312"/>
          <w:sz w:val="32"/>
          <w:szCs w:val="32"/>
        </w:rPr>
        <w:t>自我评价、证实性材料上传浙江政务服务网提出</w:t>
      </w:r>
      <w:r>
        <w:rPr>
          <w:rFonts w:hint="eastAsia" w:ascii="仿宋_GB2312" w:eastAsia="仿宋_GB2312"/>
          <w:sz w:val="32"/>
          <w:szCs w:val="32"/>
          <w:lang w:eastAsia="zh-CN"/>
        </w:rPr>
        <w:t>质量奖或质量创新奖</w:t>
      </w:r>
      <w:r>
        <w:rPr>
          <w:rFonts w:hint="eastAsia" w:ascii="仿宋_GB2312" w:eastAsia="仿宋_GB2312"/>
          <w:sz w:val="32"/>
          <w:szCs w:val="32"/>
        </w:rPr>
        <w:t>申报。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</w:t>
      </w:r>
      <w:r>
        <w:rPr>
          <w:rFonts w:hint="eastAsia" w:ascii="黑体" w:eastAsia="黑体"/>
          <w:color w:val="000000"/>
          <w:sz w:val="32"/>
          <w:szCs w:val="32"/>
        </w:rPr>
        <w:t>）</w:t>
      </w:r>
      <w:r>
        <w:rPr>
          <w:rFonts w:ascii="黑体" w:eastAsia="黑体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申报推荐。</w:t>
      </w:r>
      <w:r>
        <w:rPr>
          <w:rFonts w:hint="eastAsia" w:ascii="仿宋_GB2312" w:eastAsia="仿宋_GB2312"/>
          <w:sz w:val="32"/>
          <w:szCs w:val="32"/>
        </w:rPr>
        <w:t>区县（市）评审办对申报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企业（组织）的申报材料进行核实把关，并</w:t>
      </w:r>
      <w:r>
        <w:rPr>
          <w:rFonts w:hint="eastAsia" w:ascii="仿宋_GB2312" w:eastAsia="仿宋_GB2312"/>
          <w:sz w:val="32"/>
          <w:szCs w:val="32"/>
        </w:rPr>
        <w:t>征求同级相关职能部门意见后，以区县（市）政府</w:t>
      </w:r>
      <w:r>
        <w:rPr>
          <w:rFonts w:hint="eastAsia" w:ascii="仿宋_GB2312" w:eastAsia="仿宋_GB2312"/>
          <w:sz w:val="32"/>
          <w:szCs w:val="32"/>
          <w:lang w:eastAsia="zh-CN"/>
        </w:rPr>
        <w:t>或市国资委</w:t>
      </w:r>
      <w:r>
        <w:rPr>
          <w:rFonts w:hint="eastAsia" w:ascii="仿宋_GB2312" w:eastAsia="仿宋_GB2312"/>
          <w:sz w:val="32"/>
          <w:szCs w:val="32"/>
        </w:rPr>
        <w:t>名义推荐，在规定时间内通过浙江政务服务网报送至市评审办。</w:t>
      </w:r>
    </w:p>
    <w:p>
      <w:pPr>
        <w:adjustRightInd w:val="0"/>
        <w:snapToGrid w:val="0"/>
        <w:spacing w:line="58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第四章</w:t>
      </w:r>
      <w:r>
        <w:rPr>
          <w:rFonts w:ascii="黑体" w:eastAsia="黑体"/>
          <w:color w:val="000000"/>
          <w:sz w:val="32"/>
          <w:szCs w:val="32"/>
        </w:rPr>
        <w:t xml:space="preserve">  </w:t>
      </w:r>
      <w:r>
        <w:rPr>
          <w:rFonts w:hint="eastAsia" w:ascii="黑体" w:eastAsia="黑体"/>
          <w:color w:val="000000"/>
          <w:sz w:val="32"/>
          <w:szCs w:val="32"/>
        </w:rPr>
        <w:t>评审程序</w:t>
      </w:r>
    </w:p>
    <w:p>
      <w:pPr>
        <w:adjustRightInd w:val="0"/>
        <w:snapToGrid w:val="0"/>
        <w:spacing w:line="580" w:lineRule="exact"/>
        <w:ind w:firstLine="645"/>
        <w:rPr>
          <w:rFonts w:hint="eastAsia" w:ascii="黑体" w:hAnsi="MS Shell Dlg" w:eastAsia="仿宋_GB2312" w:cs="MS Shell Dlg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第十四条</w:t>
      </w:r>
      <w:r>
        <w:rPr>
          <w:rFonts w:ascii="仿宋_GB2312" w:eastAsia="仿宋_GB2312"/>
          <w:color w:val="FF0000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资格审查。市评审办</w:t>
      </w:r>
      <w:r>
        <w:rPr>
          <w:rFonts w:hint="eastAsia" w:ascii="仿宋_GB2312" w:eastAsia="仿宋_GB2312"/>
          <w:color w:val="000000"/>
          <w:sz w:val="32"/>
          <w:szCs w:val="32"/>
        </w:rPr>
        <w:t>组织市发改、</w:t>
      </w:r>
      <w:r>
        <w:rPr>
          <w:rFonts w:hint="eastAsia" w:ascii="仿宋_GB2312" w:eastAsia="仿宋_GB2312"/>
          <w:sz w:val="32"/>
          <w:szCs w:val="32"/>
        </w:rPr>
        <w:t>经信、住建、税务、农业农村、人社、环保、统计、市场监管、</w:t>
      </w:r>
      <w:r>
        <w:rPr>
          <w:rFonts w:hint="eastAsia" w:ascii="仿宋_GB2312" w:eastAsia="仿宋_GB2312"/>
          <w:sz w:val="32"/>
          <w:szCs w:val="32"/>
          <w:lang w:eastAsia="zh-CN"/>
        </w:rPr>
        <w:t>应急管理</w:t>
      </w:r>
      <w:r>
        <w:rPr>
          <w:rFonts w:hint="eastAsia" w:ascii="仿宋_GB2312" w:eastAsia="仿宋_GB2312"/>
          <w:sz w:val="32"/>
          <w:szCs w:val="32"/>
        </w:rPr>
        <w:t>、服务业发展、人民银行等</w:t>
      </w:r>
      <w:r>
        <w:rPr>
          <w:rFonts w:hint="eastAsia" w:ascii="仿宋_GB2312" w:eastAsia="仿宋_GB2312"/>
          <w:color w:val="000000"/>
          <w:sz w:val="32"/>
          <w:szCs w:val="32"/>
        </w:rPr>
        <w:t>相关职能部门</w:t>
      </w:r>
      <w:r>
        <w:rPr>
          <w:rFonts w:hint="eastAsia" w:ascii="仿宋_GB2312" w:eastAsia="仿宋_GB2312"/>
          <w:sz w:val="32"/>
          <w:szCs w:val="32"/>
        </w:rPr>
        <w:t>对</w:t>
      </w:r>
      <w:r>
        <w:rPr>
          <w:rFonts w:hint="eastAsia" w:ascii="仿宋_GB2312" w:eastAsia="仿宋_GB2312"/>
          <w:sz w:val="32"/>
          <w:szCs w:val="32"/>
          <w:lang w:eastAsia="zh-CN"/>
        </w:rPr>
        <w:t>企业</w:t>
      </w:r>
      <w:r>
        <w:rPr>
          <w:rFonts w:hint="eastAsia" w:ascii="仿宋_GB2312" w:eastAsia="仿宋_GB2312"/>
          <w:sz w:val="32"/>
          <w:szCs w:val="32"/>
        </w:rPr>
        <w:t>申报基本条件及相关证实性材料的合法性、真实性、完整性进行审查，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确定符合申报条件的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企业（组织）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名单，并向社会公示。</w:t>
      </w:r>
    </w:p>
    <w:p>
      <w:pPr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MS Shell Dlg" w:eastAsia="黑体" w:cs="MS Shell Dlg"/>
          <w:color w:val="000000"/>
          <w:sz w:val="32"/>
          <w:szCs w:val="32"/>
        </w:rPr>
        <w:t>第十五条</w:t>
      </w:r>
      <w:r>
        <w:rPr>
          <w:rFonts w:ascii="仿宋_GB2312" w:hAnsi="MS Shell Dlg" w:cs="MS Shell Dlg"/>
          <w:b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资料评审。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市</w:t>
      </w:r>
      <w:r>
        <w:rPr>
          <w:rFonts w:hint="eastAsia" w:ascii="仿宋_GB2312" w:eastAsia="仿宋_GB2312"/>
          <w:color w:val="000000"/>
          <w:sz w:val="32"/>
          <w:szCs w:val="32"/>
        </w:rPr>
        <w:t>评审办组织专家评审组对资格审查合格的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企业（组织）</w:t>
      </w:r>
      <w:r>
        <w:rPr>
          <w:rFonts w:hint="eastAsia" w:ascii="仿宋_GB2312" w:eastAsia="仿宋_GB2312"/>
          <w:color w:val="000000"/>
          <w:sz w:val="32"/>
          <w:szCs w:val="32"/>
        </w:rPr>
        <w:t>的申报资料进行评审，形成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资料</w:t>
      </w:r>
      <w:r>
        <w:rPr>
          <w:rFonts w:hint="eastAsia" w:ascii="仿宋_GB2312" w:eastAsia="仿宋_GB2312"/>
          <w:color w:val="000000"/>
          <w:sz w:val="32"/>
          <w:szCs w:val="32"/>
        </w:rPr>
        <w:t>评审报告。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质量奖</w:t>
      </w:r>
      <w:r>
        <w:rPr>
          <w:rFonts w:hint="eastAsia" w:ascii="仿宋_GB2312" w:eastAsia="仿宋_GB2312"/>
          <w:color w:val="000000"/>
          <w:sz w:val="32"/>
          <w:szCs w:val="32"/>
        </w:rPr>
        <w:t>按不超过获奖总数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倍的比例确定进入现场评审的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企业（组织）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名单，并向社会公示。对未入围的，应反馈</w:t>
      </w:r>
      <w:r>
        <w:rPr>
          <w:rFonts w:hint="eastAsia" w:ascii="仿宋_GB2312" w:eastAsia="仿宋_GB2312"/>
          <w:color w:val="000000"/>
          <w:sz w:val="32"/>
          <w:szCs w:val="32"/>
        </w:rPr>
        <w:t>资料评审结果。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  <w:lang w:eastAsia="zh-CN"/>
        </w:rPr>
        <w:t>质量创新奖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不实施现场评审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  <w:lang w:eastAsia="zh-CN"/>
        </w:rPr>
        <w:t>（必要时组织现场验证）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，资料评审后直接进入合议评审。</w:t>
      </w:r>
    </w:p>
    <w:p>
      <w:pPr>
        <w:spacing w:line="580" w:lineRule="exact"/>
        <w:ind w:firstLine="645"/>
        <w:rPr>
          <w:rFonts w:hint="eastAsia" w:ascii="黑体" w:eastAsia="仿宋_GB2312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第十六条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现场评审。</w:t>
      </w:r>
      <w:r>
        <w:rPr>
          <w:rFonts w:hint="eastAsia" w:ascii="仿宋_GB2312" w:eastAsia="仿宋_GB2312"/>
          <w:color w:val="000000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</w:rPr>
        <w:t>评审办组织专家评审组对进入现场评审的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企业（组织）</w:t>
      </w:r>
      <w:r>
        <w:rPr>
          <w:rFonts w:hint="eastAsia" w:ascii="仿宋_GB2312" w:eastAsia="仿宋_GB2312"/>
          <w:sz w:val="32"/>
          <w:szCs w:val="32"/>
        </w:rPr>
        <w:t>进行现场评审，形成现场评审报告。现场评审实施回避制，评审人员不得参与相关利益关系企业（组织）的评审工作。</w:t>
      </w:r>
      <w:r>
        <w:rPr>
          <w:rFonts w:hint="eastAsia" w:ascii="仿宋_GB2312" w:eastAsia="仿宋_GB2312"/>
          <w:sz w:val="32"/>
          <w:szCs w:val="32"/>
          <w:lang w:eastAsia="zh-CN"/>
        </w:rPr>
        <w:t>必要时邀请行业组织或行业主管部门专家提供技术咨询。</w:t>
      </w:r>
    </w:p>
    <w:p>
      <w:pPr>
        <w:spacing w:line="580" w:lineRule="exact"/>
        <w:ind w:firstLine="64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第十七条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合议评审。</w:t>
      </w:r>
      <w:r>
        <w:rPr>
          <w:rFonts w:hint="eastAsia" w:ascii="仿宋_GB2312" w:eastAsia="仿宋_GB2312"/>
          <w:color w:val="000000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</w:rPr>
        <w:t>评审办与评审组组长组成合议评审组对</w:t>
      </w:r>
      <w:r>
        <w:rPr>
          <w:rFonts w:hint="eastAsia" w:ascii="仿宋_GB2312" w:eastAsia="仿宋_GB2312"/>
          <w:sz w:val="32"/>
          <w:szCs w:val="32"/>
          <w:lang w:eastAsia="zh-CN"/>
        </w:rPr>
        <w:t>申报质量奖企业（组织）</w:t>
      </w:r>
      <w:r>
        <w:rPr>
          <w:rFonts w:hint="eastAsia" w:ascii="仿宋_GB2312" w:eastAsia="仿宋_GB2312"/>
          <w:sz w:val="32"/>
          <w:szCs w:val="32"/>
        </w:rPr>
        <w:t>现场评审结果</w:t>
      </w:r>
      <w:r>
        <w:rPr>
          <w:rFonts w:hint="eastAsia" w:ascii="仿宋_GB2312" w:eastAsia="仿宋_GB2312"/>
          <w:sz w:val="32"/>
          <w:szCs w:val="32"/>
          <w:lang w:eastAsia="zh-CN"/>
        </w:rPr>
        <w:t>和申报质量创新奖企业（组织）资料</w:t>
      </w:r>
      <w:r>
        <w:rPr>
          <w:rFonts w:hint="eastAsia" w:ascii="仿宋_GB2312" w:eastAsia="仿宋_GB2312"/>
          <w:sz w:val="32"/>
          <w:szCs w:val="32"/>
        </w:rPr>
        <w:t>评审结果进行</w:t>
      </w:r>
      <w:r>
        <w:rPr>
          <w:rFonts w:hint="eastAsia" w:ascii="仿宋_GB2312" w:eastAsia="仿宋_GB2312"/>
          <w:color w:val="000000"/>
          <w:sz w:val="32"/>
          <w:szCs w:val="32"/>
        </w:rPr>
        <w:t>合议评审，</w:t>
      </w:r>
      <w:r>
        <w:rPr>
          <w:rFonts w:hint="eastAsia" w:ascii="仿宋_GB2312" w:eastAsia="仿宋_GB2312"/>
          <w:sz w:val="32"/>
          <w:szCs w:val="32"/>
        </w:rPr>
        <w:t>形成合议评审意见，提出建议名单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经向社会公示后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提交市评审委审议。提交市评审委审议的建议名单</w:t>
      </w:r>
      <w:r>
        <w:rPr>
          <w:rFonts w:hint="eastAsia" w:ascii="仿宋_GB2312" w:eastAsia="仿宋_GB2312"/>
          <w:sz w:val="32"/>
          <w:szCs w:val="32"/>
          <w:lang w:eastAsia="zh-CN"/>
        </w:rPr>
        <w:t>质量奖</w:t>
      </w:r>
      <w:r>
        <w:rPr>
          <w:rFonts w:hint="eastAsia" w:ascii="仿宋_GB2312" w:eastAsia="仿宋_GB2312"/>
          <w:sz w:val="32"/>
          <w:szCs w:val="32"/>
        </w:rPr>
        <w:t>企业（组织）评审得分不得少于600分（含600分）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质量</w:t>
      </w:r>
      <w:r>
        <w:rPr>
          <w:rFonts w:hint="eastAsia" w:ascii="仿宋_GB2312" w:eastAsia="仿宋_GB2312"/>
          <w:sz w:val="32"/>
          <w:szCs w:val="32"/>
          <w:lang w:eastAsia="zh-CN"/>
        </w:rPr>
        <w:t>创新奖</w:t>
      </w:r>
      <w:r>
        <w:rPr>
          <w:rFonts w:hint="eastAsia" w:ascii="仿宋_GB2312" w:eastAsia="仿宋_GB2312"/>
          <w:sz w:val="32"/>
          <w:szCs w:val="32"/>
        </w:rPr>
        <w:t>评审得分</w:t>
      </w:r>
      <w:r>
        <w:rPr>
          <w:rFonts w:hint="eastAsia" w:ascii="仿宋_GB2312" w:eastAsia="仿宋_GB2312"/>
          <w:sz w:val="32"/>
          <w:szCs w:val="32"/>
          <w:lang w:eastAsia="zh-CN"/>
        </w:rPr>
        <w:t>制造业</w:t>
      </w:r>
      <w:r>
        <w:rPr>
          <w:rFonts w:hint="eastAsia" w:ascii="仿宋_GB2312" w:eastAsia="仿宋_GB2312"/>
          <w:sz w:val="32"/>
          <w:szCs w:val="32"/>
        </w:rPr>
        <w:t>不得少于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</w:t>
      </w:r>
      <w:r>
        <w:rPr>
          <w:rFonts w:hint="eastAsia" w:ascii="仿宋_GB2312" w:eastAsia="仿宋_GB2312"/>
          <w:sz w:val="32"/>
          <w:szCs w:val="32"/>
        </w:rPr>
        <w:t>分（含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0分）</w:t>
      </w:r>
      <w:r>
        <w:rPr>
          <w:rFonts w:hint="eastAsia" w:ascii="仿宋_GB2312" w:eastAsia="仿宋_GB2312"/>
          <w:sz w:val="32"/>
          <w:szCs w:val="32"/>
          <w:lang w:eastAsia="zh-CN"/>
        </w:rPr>
        <w:t>、其他行业</w:t>
      </w:r>
      <w:r>
        <w:rPr>
          <w:rFonts w:hint="eastAsia" w:ascii="仿宋_GB2312" w:eastAsia="仿宋_GB2312"/>
          <w:sz w:val="32"/>
          <w:szCs w:val="32"/>
        </w:rPr>
        <w:t>不得少于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</w:t>
      </w:r>
      <w:r>
        <w:rPr>
          <w:rFonts w:hint="eastAsia" w:ascii="仿宋_GB2312" w:eastAsia="仿宋_GB2312"/>
          <w:sz w:val="32"/>
          <w:szCs w:val="32"/>
        </w:rPr>
        <w:t>分（含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</w:t>
      </w:r>
      <w:r>
        <w:rPr>
          <w:rFonts w:hint="eastAsia" w:ascii="仿宋_GB2312" w:eastAsia="仿宋_GB2312"/>
          <w:sz w:val="32"/>
          <w:szCs w:val="32"/>
        </w:rPr>
        <w:t>分）。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对未入围的</w:t>
      </w:r>
      <w:r>
        <w:rPr>
          <w:rFonts w:hint="eastAsia" w:ascii="仿宋_GB2312" w:eastAsia="仿宋_GB2312"/>
          <w:sz w:val="32"/>
          <w:szCs w:val="32"/>
          <w:lang w:eastAsia="zh-CN"/>
        </w:rPr>
        <w:t>申报企业（组织）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应反馈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合议</w:t>
      </w:r>
      <w:r>
        <w:rPr>
          <w:rFonts w:hint="eastAsia" w:ascii="仿宋_GB2312" w:eastAsia="仿宋_GB2312"/>
          <w:color w:val="000000"/>
          <w:sz w:val="32"/>
          <w:szCs w:val="32"/>
        </w:rPr>
        <w:t>评审结果。</w:t>
      </w:r>
    </w:p>
    <w:p>
      <w:pPr>
        <w:adjustRightInd w:val="0"/>
        <w:snapToGrid w:val="0"/>
        <w:spacing w:line="580" w:lineRule="exact"/>
        <w:ind w:firstLine="64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第十八条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审查表决。召开市评审委全体会议，听取市评审办和各评审组对评审情况的汇报，听取企业陈述答辩，审查相关材料，对质量奖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和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  <w:lang w:eastAsia="zh-CN"/>
        </w:rPr>
        <w:t>质量创新奖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（组织）候选企业</w:t>
      </w:r>
      <w:r>
        <w:rPr>
          <w:rFonts w:hint="eastAsia" w:ascii="仿宋_GB2312" w:eastAsia="仿宋_GB2312"/>
          <w:color w:val="000000"/>
          <w:sz w:val="32"/>
          <w:szCs w:val="32"/>
        </w:rPr>
        <w:t>以记名投票表决的方式，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依次分别进行表决，</w:t>
      </w:r>
      <w:r>
        <w:rPr>
          <w:rFonts w:hint="eastAsia" w:ascii="仿宋_GB2312" w:eastAsia="仿宋_GB2312"/>
          <w:color w:val="000000"/>
          <w:sz w:val="32"/>
          <w:szCs w:val="32"/>
        </w:rPr>
        <w:t>确定初选质量奖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和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  <w:lang w:eastAsia="zh-CN"/>
        </w:rPr>
        <w:t>质量创新奖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企业（组织）</w:t>
      </w:r>
      <w:r>
        <w:rPr>
          <w:rFonts w:hint="eastAsia" w:ascii="仿宋_GB2312" w:eastAsia="仿宋_GB2312"/>
          <w:color w:val="000000"/>
          <w:sz w:val="32"/>
          <w:szCs w:val="32"/>
        </w:rPr>
        <w:t>名单。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第十九条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</w:t>
      </w:r>
      <w:r>
        <w:rPr>
          <w:rFonts w:ascii="仿宋_GB2312" w:hAnsi="宋体" w:eastAsia="仿宋_GB2312" w:cs="宋体"/>
          <w:b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初选公示。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对</w:t>
      </w:r>
      <w:r>
        <w:rPr>
          <w:rFonts w:hint="eastAsia" w:ascii="仿宋_GB2312" w:eastAsia="仿宋_GB2312"/>
          <w:color w:val="000000"/>
          <w:sz w:val="32"/>
          <w:szCs w:val="32"/>
        </w:rPr>
        <w:t>入选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企业</w:t>
      </w:r>
      <w:r>
        <w:rPr>
          <w:rFonts w:hint="eastAsia" w:ascii="仿宋_GB2312" w:eastAsia="仿宋_GB2312"/>
          <w:sz w:val="32"/>
          <w:szCs w:val="32"/>
        </w:rPr>
        <w:t>在市级主要媒体进行公示。对</w:t>
      </w:r>
      <w:r>
        <w:rPr>
          <w:rFonts w:hint="eastAsia" w:ascii="仿宋_GB2312" w:eastAsia="仿宋_GB2312"/>
          <w:color w:val="000000"/>
          <w:sz w:val="32"/>
          <w:szCs w:val="32"/>
        </w:rPr>
        <w:t>公示期间</w:t>
      </w:r>
      <w:r>
        <w:rPr>
          <w:rFonts w:hint="eastAsia" w:ascii="仿宋_GB2312" w:eastAsia="仿宋_GB2312"/>
          <w:sz w:val="32"/>
          <w:szCs w:val="32"/>
        </w:rPr>
        <w:t>反映的问题，由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市评审办进行调查核实，并形成调查核实情况报告，提交市</w:t>
      </w:r>
      <w:r>
        <w:rPr>
          <w:rFonts w:hint="eastAsia" w:ascii="仿宋_GB2312" w:eastAsia="仿宋_GB2312"/>
          <w:sz w:val="32"/>
          <w:szCs w:val="32"/>
        </w:rPr>
        <w:t>评审委审查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第二十条</w:t>
      </w:r>
      <w:r>
        <w:rPr>
          <w:rFonts w:ascii="仿宋_GB2312" w:eastAsia="仿宋_GB2312"/>
          <w:b/>
          <w:color w:val="000000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审定批准。</w:t>
      </w:r>
      <w:r>
        <w:rPr>
          <w:rFonts w:hint="eastAsia" w:ascii="仿宋_GB2312" w:eastAsia="仿宋_GB2312"/>
          <w:color w:val="000000"/>
          <w:sz w:val="32"/>
          <w:szCs w:val="32"/>
        </w:rPr>
        <w:t>公示期满后，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市评审办</w:t>
      </w:r>
      <w:r>
        <w:rPr>
          <w:rFonts w:hint="eastAsia" w:ascii="仿宋_GB2312" w:eastAsia="仿宋_GB2312"/>
          <w:color w:val="000000"/>
          <w:sz w:val="32"/>
          <w:szCs w:val="32"/>
        </w:rPr>
        <w:t>将评审结果提</w:t>
      </w:r>
      <w:r>
        <w:rPr>
          <w:rFonts w:hint="eastAsia" w:ascii="仿宋_GB2312" w:eastAsia="仿宋_GB2312"/>
          <w:sz w:val="32"/>
          <w:szCs w:val="32"/>
        </w:rPr>
        <w:t>请市政府审定批准，批准后的名单向社会公布。</w:t>
      </w:r>
    </w:p>
    <w:p>
      <w:pPr>
        <w:adjustRightInd w:val="0"/>
        <w:snapToGrid w:val="0"/>
        <w:spacing w:line="58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第五章</w:t>
      </w:r>
      <w:r>
        <w:rPr>
          <w:rFonts w:ascii="黑体" w:eastAsia="黑体"/>
          <w:color w:val="000000"/>
          <w:sz w:val="32"/>
          <w:szCs w:val="32"/>
        </w:rPr>
        <w:t xml:space="preserve"> </w:t>
      </w:r>
      <w:r>
        <w:rPr>
          <w:rFonts w:hint="eastAsia" w:ascii="黑体" w:eastAsia="黑体"/>
          <w:color w:val="000000"/>
          <w:sz w:val="32"/>
          <w:szCs w:val="32"/>
        </w:rPr>
        <w:t>奖励及经费</w:t>
      </w:r>
    </w:p>
    <w:p>
      <w:pPr>
        <w:adjustRightInd w:val="0"/>
        <w:snapToGrid w:val="0"/>
        <w:spacing w:line="580" w:lineRule="exact"/>
        <w:ind w:firstLine="646"/>
        <w:rPr>
          <w:rFonts w:hint="eastAsia" w:ascii="仿宋_GB2312" w:hAnsi="??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eastAsia="黑体"/>
          <w:color w:val="000000"/>
          <w:sz w:val="32"/>
          <w:szCs w:val="32"/>
        </w:rPr>
        <w:t>第二十一条</w:t>
      </w:r>
      <w:r>
        <w:rPr>
          <w:rFonts w:ascii="仿宋_GB2312" w:eastAsia="仿宋_GB2312"/>
          <w:b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市政府对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质量奖</w:t>
      </w:r>
      <w:r>
        <w:rPr>
          <w:rFonts w:hint="eastAsia" w:ascii="仿宋_GB2312" w:eastAsia="仿宋_GB2312"/>
          <w:sz w:val="32"/>
          <w:szCs w:val="32"/>
        </w:rPr>
        <w:t>和</w:t>
      </w:r>
      <w:r>
        <w:rPr>
          <w:rFonts w:hint="eastAsia" w:ascii="仿宋_GB2312" w:eastAsia="仿宋_GB2312"/>
          <w:sz w:val="32"/>
          <w:szCs w:val="32"/>
          <w:lang w:eastAsia="zh-CN"/>
        </w:rPr>
        <w:t>质量创新奖</w:t>
      </w:r>
      <w:r>
        <w:rPr>
          <w:rFonts w:hint="eastAsia" w:ascii="仿宋_GB2312" w:eastAsia="仿宋_GB2312"/>
          <w:sz w:val="32"/>
          <w:szCs w:val="32"/>
        </w:rPr>
        <w:t>的获奖企业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（组织）分别给予</w:t>
      </w:r>
      <w:r>
        <w:rPr>
          <w:rFonts w:ascii="仿宋_GB2312" w:hAnsi="??" w:eastAsia="仿宋_GB2312" w:cs="宋体"/>
          <w:color w:val="000000"/>
          <w:kern w:val="0"/>
          <w:sz w:val="32"/>
          <w:szCs w:val="32"/>
        </w:rPr>
        <w:t>100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万元和</w:t>
      </w:r>
      <w:r>
        <w:rPr>
          <w:rFonts w:hint="eastAsia" w:ascii="仿宋_GB2312" w:hAnsi="??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_GB2312" w:hAnsi="??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万元的奖励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_GB2312" w:hAnsi="MS Shell Dlg" w:eastAsia="仿宋_GB2312" w:cs="MS Shell Dl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颁发奖牌</w:t>
      </w:r>
      <w:r>
        <w:rPr>
          <w:rFonts w:hint="eastAsia" w:ascii="仿宋_GB2312" w:hAnsi="MS Shell Dlg" w:eastAsia="仿宋_GB2312" w:cs="MS Shell Dlg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MS Shell Dlg" w:eastAsia="仿宋_GB2312" w:cs="MS Shell Dl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证书</w:t>
      </w:r>
      <w:r>
        <w:rPr>
          <w:rFonts w:hint="eastAsia" w:ascii="仿宋_GB2312" w:hAnsi="MS Shell Dlg" w:eastAsia="仿宋_GB2312" w:cs="MS Shell Dlg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；对原市长质量奖</w:t>
      </w:r>
      <w:r>
        <w:rPr>
          <w:rFonts w:hint="eastAsia" w:ascii="仿宋_GB2312" w:hAnsi="MS Shell Dlg" w:eastAsia="仿宋_GB2312" w:cs="MS Shell Dlg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(提名奖)企业重新获得市政府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质量奖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_GB2312" w:hAnsi="MS Shell Dlg" w:eastAsia="仿宋_GB2312" w:cs="MS Shell Dlg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扣除原获奖金差额计发；复评合格</w:t>
      </w:r>
      <w:r>
        <w:rPr>
          <w:rFonts w:hint="eastAsia" w:ascii="仿宋_GB2312" w:hAnsi="??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企业（组织）</w:t>
      </w:r>
      <w:r>
        <w:rPr>
          <w:rFonts w:hint="eastAsia" w:ascii="仿宋_GB2312" w:hAnsi="??" w:eastAsia="仿宋_GB2312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仿宋_GB2312" w:hAnsi="??" w:eastAsia="仿宋_GB2312" w:cs="宋体"/>
          <w:color w:val="000000" w:themeColor="text1"/>
          <w:kern w:val="0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再</w:t>
      </w:r>
      <w:r>
        <w:rPr>
          <w:rFonts w:hint="eastAsia" w:ascii="仿宋_GB2312" w:hAnsi="??" w:eastAsia="仿宋_GB2312" w:cs="宋体"/>
          <w:color w:val="000000" w:themeColor="text1"/>
          <w:kern w:val="0"/>
          <w:sz w:val="32"/>
          <w:szCs w:val="32"/>
          <w:shd w:val="clear" w:color="auto" w:fill="auto"/>
          <w14:textFill>
            <w14:solidFill>
              <w14:schemeClr w14:val="tx1"/>
            </w14:solidFill>
          </w14:textFill>
        </w:rPr>
        <w:t>给予资金奖励</w:t>
      </w:r>
      <w:r>
        <w:rPr>
          <w:rFonts w:hint="eastAsia" w:ascii="仿宋_GB2312" w:hAnsi="??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before="100" w:beforeAutospacing="1" w:after="100" w:afterAutospacing="1" w:line="580" w:lineRule="exact"/>
        <w:ind w:firstLine="640" w:firstLineChars="200"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第二十二条</w:t>
      </w:r>
      <w:r>
        <w:rPr>
          <w:rFonts w:ascii="黑体" w:eastAsia="黑体"/>
          <w:color w:val="00000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鼓励企业持续提高管理水平，争创省、国家政府质量荣誉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对获得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浙江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人民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政府质量奖（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创新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奖）的企业（组织）分别给予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200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150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万元的奖励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，对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获得中国质量奖（提名奖）的企业（组织）分别给予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500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、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300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万元的奖励。中国质量奖、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浙江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人民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政府质量奖各类奖项的资金按就高原则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拨付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</w:t>
      </w:r>
    </w:p>
    <w:p>
      <w:pPr>
        <w:widowControl/>
        <w:spacing w:line="580" w:lineRule="exact"/>
        <w:jc w:val="left"/>
        <w:rPr>
          <w:rFonts w:ascii="宋体" w:cs="宋体"/>
          <w:vanish/>
          <w:color w:val="000000"/>
          <w:kern w:val="0"/>
          <w:sz w:val="24"/>
        </w:rPr>
      </w:pPr>
      <w:r>
        <w:rPr>
          <w:rFonts w:ascii="宋体" w:cs="宋体"/>
          <w:vanish/>
          <w:color w:val="000000"/>
          <w:kern w:val="0"/>
          <w:sz w:val="24"/>
        </w:rPr>
        <w:br w:type="textWrapping"/>
      </w:r>
    </w:p>
    <w:p>
      <w:pPr>
        <w:pStyle w:val="6"/>
        <w:widowControl/>
        <w:shd w:val="clear" w:color="auto" w:fill="FFFFFF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黑体" w:hAnsi="MS Shell Dlg" w:eastAsia="黑体" w:cs="MS Shell Dlg"/>
          <w:color w:val="000000"/>
          <w:sz w:val="32"/>
          <w:szCs w:val="32"/>
        </w:rPr>
        <w:t>第二十三条</w:t>
      </w:r>
      <w:r>
        <w:rPr>
          <w:rFonts w:ascii="仿宋_GB2312" w:hAnsi="MS Shell Dlg" w:eastAsia="仿宋_GB2312" w:cs="MS Shell Dlg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奖励经费由市财政专项安排。市评审办的评审和管理经费由市财政安排，纳入市市场监管局的部门预算</w:t>
      </w:r>
      <w:r>
        <w:rPr>
          <w:rFonts w:hint="eastAsia" w:ascii="仿宋_GB2312" w:eastAsia="仿宋_GB2312"/>
          <w:color w:val="000000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第六章</w:t>
      </w:r>
      <w:r>
        <w:rPr>
          <w:rFonts w:ascii="黑体" w:eastAsia="黑体"/>
          <w:color w:val="000000"/>
          <w:sz w:val="32"/>
          <w:szCs w:val="32"/>
        </w:rPr>
        <w:t xml:space="preserve">  </w:t>
      </w:r>
      <w:r>
        <w:rPr>
          <w:rFonts w:hint="eastAsia" w:ascii="黑体" w:eastAsia="黑体"/>
          <w:color w:val="000000"/>
          <w:sz w:val="32"/>
          <w:szCs w:val="32"/>
        </w:rPr>
        <w:t>监督与管理</w:t>
      </w:r>
    </w:p>
    <w:p>
      <w:pPr>
        <w:adjustRightInd w:val="0"/>
        <w:snapToGrid w:val="0"/>
        <w:spacing w:line="580" w:lineRule="exact"/>
        <w:ind w:firstLine="646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第二十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黑体" w:eastAsia="黑体"/>
          <w:color w:val="000000"/>
          <w:sz w:val="32"/>
          <w:szCs w:val="32"/>
        </w:rPr>
        <w:t>条</w:t>
      </w:r>
      <w:r>
        <w:rPr>
          <w:rFonts w:ascii="仿宋_GB2312" w:eastAsia="仿宋_GB2312"/>
          <w:b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b w:val="0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市纪委驻市</w:t>
      </w:r>
      <w:r>
        <w:rPr>
          <w:rFonts w:hint="eastAsia" w:ascii="仿宋_GB2312" w:eastAsia="仿宋_GB2312"/>
          <w:sz w:val="32"/>
          <w:szCs w:val="32"/>
          <w:lang w:eastAsia="zh-CN"/>
        </w:rPr>
        <w:t>市场监管</w:t>
      </w:r>
      <w:r>
        <w:rPr>
          <w:rFonts w:hint="eastAsia" w:ascii="仿宋_GB2312" w:eastAsia="仿宋_GB2312"/>
          <w:sz w:val="32"/>
          <w:szCs w:val="32"/>
        </w:rPr>
        <w:t>局纪检</w:t>
      </w:r>
      <w:r>
        <w:rPr>
          <w:rFonts w:hint="eastAsia" w:ascii="仿宋_GB2312" w:eastAsia="仿宋_GB2312"/>
          <w:sz w:val="32"/>
          <w:szCs w:val="32"/>
          <w:lang w:eastAsia="zh-CN"/>
        </w:rPr>
        <w:t>监察</w:t>
      </w:r>
      <w:r>
        <w:rPr>
          <w:rFonts w:hint="eastAsia" w:ascii="仿宋_GB2312" w:eastAsia="仿宋_GB2312"/>
          <w:sz w:val="32"/>
          <w:szCs w:val="32"/>
        </w:rPr>
        <w:t>组组建评审</w:t>
      </w:r>
      <w:r>
        <w:rPr>
          <w:rFonts w:hint="eastAsia" w:ascii="仿宋_GB2312" w:eastAsia="仿宋_GB2312"/>
          <w:color w:val="000000"/>
          <w:sz w:val="32"/>
          <w:szCs w:val="32"/>
        </w:rPr>
        <w:t>工作监督组</w:t>
      </w:r>
      <w:r>
        <w:rPr>
          <w:rFonts w:hint="eastAsia" w:ascii="仿宋_GB2312" w:eastAsia="仿宋_GB2312"/>
          <w:b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对评审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(含复评,下同)</w:t>
      </w:r>
      <w:r>
        <w:rPr>
          <w:rFonts w:hint="eastAsia" w:ascii="仿宋_GB2312" w:eastAsia="仿宋_GB2312"/>
          <w:sz w:val="32"/>
          <w:szCs w:val="32"/>
        </w:rPr>
        <w:t>工作进行全程监督，对评审过程中发现的各种违法违规现象，及时采取纠正措施。</w:t>
      </w:r>
    </w:p>
    <w:p>
      <w:pPr>
        <w:adjustRightInd w:val="0"/>
        <w:snapToGrid w:val="0"/>
        <w:spacing w:line="58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第二十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五</w:t>
      </w:r>
      <w:r>
        <w:rPr>
          <w:rFonts w:hint="eastAsia" w:ascii="黑体" w:eastAsia="黑体"/>
          <w:color w:val="000000"/>
          <w:sz w:val="32"/>
          <w:szCs w:val="32"/>
        </w:rPr>
        <w:t>条</w:t>
      </w:r>
      <w:r>
        <w:rPr>
          <w:rFonts w:ascii="仿宋_GB2312" w:eastAsia="仿宋_GB2312"/>
          <w:b/>
          <w:color w:val="000000"/>
          <w:sz w:val="32"/>
          <w:szCs w:val="32"/>
        </w:rPr>
        <w:t xml:space="preserve">  </w:t>
      </w:r>
      <w:r>
        <w:rPr>
          <w:rFonts w:ascii="仿宋_GB2312" w:hAnsi="MS Shell Dlg" w:eastAsia="仿宋_GB2312" w:cs="MS Shell Dlg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申报企业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（组织）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应实事求是，不得弄虚作假。</w:t>
      </w:r>
      <w:r>
        <w:rPr>
          <w:rFonts w:hint="eastAsia" w:ascii="仿宋_GB2312" w:eastAsia="仿宋_GB2312"/>
          <w:sz w:val="32"/>
          <w:szCs w:val="32"/>
        </w:rPr>
        <w:t>对发现采用不正当手段骗取奖项的，由市评审办报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质量强市领导小组</w:t>
      </w:r>
      <w:r>
        <w:rPr>
          <w:rFonts w:hint="eastAsia" w:ascii="仿宋_GB2312" w:eastAsia="仿宋_GB2312"/>
          <w:sz w:val="32"/>
          <w:szCs w:val="32"/>
        </w:rPr>
        <w:t>提请市政府批准撤销其荣誉称号，收回奖牌、奖杯、证书，追缴奖金，并在市级主要新闻媒体上予以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公布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。该企业（组织）</w:t>
      </w: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年内不得再次申报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snapToGrid w:val="0"/>
        <w:spacing w:line="580" w:lineRule="exact"/>
        <w:ind w:firstLine="646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MS Shell Dlg" w:eastAsia="黑体" w:cs="MS Shell Dlg"/>
          <w:color w:val="000000"/>
          <w:sz w:val="32"/>
          <w:szCs w:val="32"/>
        </w:rPr>
        <w:t>第二十</w:t>
      </w:r>
      <w:r>
        <w:rPr>
          <w:rFonts w:hint="eastAsia" w:ascii="黑体" w:hAnsi="MS Shell Dlg" w:eastAsia="黑体" w:cs="MS Shell Dlg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黑体" w:hAnsi="MS Shell Dlg" w:eastAsia="黑体" w:cs="MS Shell Dlg"/>
          <w:color w:val="000000"/>
          <w:sz w:val="32"/>
          <w:szCs w:val="32"/>
        </w:rPr>
        <w:t>条</w:t>
      </w:r>
      <w:r>
        <w:rPr>
          <w:rFonts w:ascii="仿宋_GB2312" w:hAnsi="MS Shell Dlg" w:eastAsia="仿宋_GB2312" w:cs="MS Shell Dlg"/>
          <w:b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获奖企业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（组织）应</w:t>
      </w:r>
      <w:r>
        <w:rPr>
          <w:rFonts w:hint="eastAsia" w:ascii="仿宋_GB2312" w:eastAsia="仿宋_GB2312"/>
          <w:color w:val="000000"/>
          <w:sz w:val="32"/>
          <w:szCs w:val="32"/>
        </w:rPr>
        <w:t>积极履行社会责任</w:t>
      </w:r>
      <w:r>
        <w:rPr>
          <w:rFonts w:hint="eastAsia" w:eastAsia="仿宋_GB2312"/>
          <w:color w:val="00000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pacing w:val="-4"/>
          <w:kern w:val="0"/>
          <w:sz w:val="32"/>
          <w:szCs w:val="32"/>
        </w:rPr>
        <w:t>义务宣传、介绍、推广卓越绩效模式等先进质量管理经验和方法，公开有关资料信息（商业机密除外），促进其他企业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（组织）</w:t>
      </w:r>
      <w:r>
        <w:rPr>
          <w:rFonts w:hint="eastAsia" w:ascii="仿宋_GB2312" w:hAnsi="宋体" w:eastAsia="仿宋_GB2312" w:cs="宋体"/>
          <w:spacing w:val="-4"/>
          <w:kern w:val="0"/>
          <w:sz w:val="32"/>
          <w:szCs w:val="32"/>
        </w:rPr>
        <w:t>改进质量管理，带动本市企业整体质量水平的提升。</w:t>
      </w:r>
    </w:p>
    <w:p>
      <w:pPr>
        <w:adjustRightInd w:val="0"/>
        <w:snapToGrid w:val="0"/>
        <w:spacing w:line="580" w:lineRule="exact"/>
        <w:ind w:firstLine="646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第二十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七</w:t>
      </w:r>
      <w:r>
        <w:rPr>
          <w:rFonts w:hint="eastAsia" w:ascii="黑体" w:eastAsia="黑体"/>
          <w:color w:val="000000"/>
          <w:sz w:val="32"/>
          <w:szCs w:val="32"/>
        </w:rPr>
        <w:t>条</w:t>
      </w:r>
      <w:r>
        <w:rPr>
          <w:rFonts w:ascii="仿宋_GB2312" w:eastAsia="仿宋_GB2312"/>
          <w:b/>
          <w:color w:val="000000"/>
          <w:sz w:val="32"/>
          <w:szCs w:val="32"/>
        </w:rPr>
        <w:t xml:space="preserve">  </w:t>
      </w:r>
      <w:r>
        <w:rPr>
          <w:rFonts w:ascii="仿宋_GB2312" w:hAnsi="MS Shell Dlg" w:eastAsia="仿宋_GB2312" w:cs="MS Shell Dlg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获奖企业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（组织）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原市长质量奖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(提名奖)企业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可在企业</w:t>
      </w:r>
      <w:r>
        <w:rPr>
          <w:rFonts w:hint="eastAsia" w:ascii="仿宋_GB2312" w:hAnsi="MS Shell Dlg" w:eastAsia="仿宋_GB2312" w:cs="MS Shell Dlg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（组织）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形象宣传中使用荣誉称号及标识，但需注明获奖年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且不得用于产品宣传。</w:t>
      </w:r>
    </w:p>
    <w:p>
      <w:pPr>
        <w:adjustRightInd w:val="0"/>
        <w:snapToGrid w:val="0"/>
        <w:spacing w:line="580" w:lineRule="exact"/>
        <w:ind w:firstLine="646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第二十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八</w:t>
      </w:r>
      <w:r>
        <w:rPr>
          <w:rFonts w:hint="eastAsia" w:ascii="黑体" w:eastAsia="黑体"/>
          <w:color w:val="000000"/>
          <w:sz w:val="32"/>
          <w:szCs w:val="32"/>
        </w:rPr>
        <w:t>条</w:t>
      </w:r>
      <w:r>
        <w:rPr>
          <w:rFonts w:ascii="黑体" w:eastAsia="黑体"/>
          <w:color w:val="000000"/>
          <w:sz w:val="32"/>
          <w:szCs w:val="32"/>
        </w:rPr>
        <w:t xml:space="preserve">  </w:t>
      </w:r>
      <w:r>
        <w:rPr>
          <w:rFonts w:ascii="仿宋_GB2312" w:hAnsi="MS Shell Dlg" w:eastAsia="仿宋_GB2312" w:cs="MS Shell Dlg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获奖企业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（组织）</w:t>
      </w:r>
      <w:r>
        <w:rPr>
          <w:rFonts w:hint="eastAsia" w:ascii="仿宋_GB2312" w:eastAsia="仿宋_GB2312"/>
          <w:color w:val="000000"/>
          <w:sz w:val="32"/>
          <w:szCs w:val="32"/>
        </w:rPr>
        <w:t>如发生下列情形之一的，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撤销其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获奖荣誉</w:t>
      </w:r>
      <w:r>
        <w:rPr>
          <w:rFonts w:hint="eastAsia" w:ascii="仿宋_GB2312" w:eastAsia="仿宋_GB2312"/>
          <w:color w:val="000000"/>
          <w:sz w:val="32"/>
          <w:szCs w:val="32"/>
        </w:rPr>
        <w:t>，停止使用并收回市政府质量奖标识，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且</w:t>
      </w:r>
      <w:r>
        <w:rPr>
          <w:rFonts w:hint="eastAsia" w:ascii="仿宋_GB2312" w:eastAsia="仿宋_GB2312"/>
          <w:color w:val="000000"/>
          <w:sz w:val="32"/>
          <w:szCs w:val="32"/>
        </w:rPr>
        <w:t>向社会公开相关信息：</w:t>
      </w:r>
    </w:p>
    <w:p>
      <w:pPr>
        <w:adjustRightInd w:val="0"/>
        <w:snapToGrid w:val="0"/>
        <w:spacing w:line="580" w:lineRule="exact"/>
        <w:ind w:firstLine="646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（一）发生重大质量、安全、环境污染事故的；</w:t>
      </w:r>
    </w:p>
    <w:p>
      <w:pPr>
        <w:adjustRightInd w:val="0"/>
        <w:snapToGrid w:val="0"/>
        <w:spacing w:line="580" w:lineRule="exact"/>
        <w:ind w:firstLine="646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（二）产品、工程、服务、环境质量发生重大问题，在社会造成严重不良影响的；</w:t>
      </w:r>
    </w:p>
    <w:p>
      <w:pPr>
        <w:adjustRightInd w:val="0"/>
        <w:snapToGrid w:val="0"/>
        <w:spacing w:line="580" w:lineRule="exact"/>
        <w:ind w:firstLine="646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（三）发生严重违法、违规行为的。</w:t>
      </w:r>
    </w:p>
    <w:p>
      <w:pPr>
        <w:adjustRightInd w:val="0"/>
        <w:snapToGrid w:val="0"/>
        <w:spacing w:line="580" w:lineRule="exact"/>
        <w:ind w:firstLine="646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破产倒闭、自行关闭、被强制吊销证照的。</w:t>
      </w:r>
    </w:p>
    <w:p>
      <w:pPr>
        <w:adjustRightInd w:val="0"/>
        <w:snapToGrid w:val="0"/>
        <w:spacing w:line="580" w:lineRule="exact"/>
        <w:ind w:firstLine="646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原市长质量奖企业（组织）有上述情形的适用本条规定。</w:t>
      </w:r>
    </w:p>
    <w:p>
      <w:pPr>
        <w:adjustRightInd w:val="0"/>
        <w:snapToGrid w:val="0"/>
        <w:spacing w:line="580" w:lineRule="exact"/>
        <w:ind w:firstLine="646"/>
        <w:rPr>
          <w:rFonts w:ascii="仿宋_GB2312" w:hAnsi="??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第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黑体" w:eastAsia="黑体"/>
          <w:color w:val="000000"/>
          <w:sz w:val="32"/>
          <w:szCs w:val="32"/>
        </w:rPr>
        <w:t>十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九</w:t>
      </w:r>
      <w:r>
        <w:rPr>
          <w:rFonts w:hint="eastAsia" w:ascii="黑体" w:eastAsia="黑体"/>
          <w:color w:val="000000"/>
          <w:sz w:val="32"/>
          <w:szCs w:val="32"/>
        </w:rPr>
        <w:t>条</w:t>
      </w:r>
      <w:r>
        <w:rPr>
          <w:rFonts w:ascii="仿宋_GB2312" w:eastAsia="仿宋_GB2312"/>
          <w:b/>
          <w:color w:val="000000"/>
          <w:sz w:val="32"/>
          <w:szCs w:val="32"/>
        </w:rPr>
        <w:t xml:space="preserve">  </w:t>
      </w:r>
      <w:r>
        <w:rPr>
          <w:rFonts w:ascii="仿宋_GB2312" w:hAnsi="MS Shell Dlg" w:eastAsia="仿宋_GB2312" w:cs="MS Shell Dlg"/>
          <w:b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参与评审工作的人员应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实事求是、公正廉洁，保守企业</w:t>
      </w:r>
      <w:r>
        <w:rPr>
          <w:rFonts w:hint="eastAsia" w:ascii="仿宋_GB2312" w:hAnsi="MS Shell Dlg" w:eastAsia="仿宋_GB2312" w:cs="MS Shell Dlg"/>
          <w:color w:val="000000"/>
          <w:sz w:val="32"/>
          <w:szCs w:val="32"/>
        </w:rPr>
        <w:t>（组织）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的相关秘密，严格遵守评审程序。对违反评审纪律的，视情节轻重予以批评、警告或取消评审资格。</w:t>
      </w:r>
      <w:r>
        <w:rPr>
          <w:rFonts w:hint="eastAsia" w:ascii="仿宋_GB2312" w:hAnsi="??" w:eastAsia="仿宋_GB2312" w:cs="宋体"/>
          <w:color w:val="000000"/>
          <w:kern w:val="0"/>
          <w:sz w:val="32"/>
          <w:szCs w:val="32"/>
        </w:rPr>
        <w:t>构成犯罪的，依法追究刑事责任。</w:t>
      </w:r>
    </w:p>
    <w:p>
      <w:pPr>
        <w:adjustRightInd w:val="0"/>
        <w:snapToGrid w:val="0"/>
        <w:spacing w:line="580" w:lineRule="exact"/>
        <w:ind w:firstLine="645"/>
        <w:rPr>
          <w:rFonts w:ascii="仿宋_GB2312" w:hAnsi="??" w:eastAsia="仿宋_GB2312" w:cs="宋体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第七章</w:t>
      </w:r>
      <w:r>
        <w:rPr>
          <w:rFonts w:ascii="黑体" w:eastAsia="黑体"/>
          <w:color w:val="000000"/>
          <w:sz w:val="32"/>
          <w:szCs w:val="32"/>
        </w:rPr>
        <w:t xml:space="preserve">  </w:t>
      </w:r>
      <w:r>
        <w:rPr>
          <w:rFonts w:hint="eastAsia" w:ascii="黑体" w:eastAsia="黑体"/>
          <w:color w:val="000000"/>
          <w:sz w:val="32"/>
          <w:szCs w:val="32"/>
        </w:rPr>
        <w:t>附</w:t>
      </w:r>
      <w:r>
        <w:rPr>
          <w:rFonts w:ascii="黑体" w:eastAsia="黑体"/>
          <w:color w:val="000000"/>
          <w:sz w:val="32"/>
          <w:szCs w:val="32"/>
        </w:rPr>
        <w:t xml:space="preserve">  </w:t>
      </w:r>
      <w:r>
        <w:rPr>
          <w:rFonts w:hint="eastAsia" w:ascii="黑体" w:eastAsia="黑体"/>
          <w:color w:val="000000"/>
          <w:sz w:val="32"/>
          <w:szCs w:val="32"/>
        </w:rPr>
        <w:t>则</w:t>
      </w:r>
    </w:p>
    <w:p>
      <w:pPr>
        <w:adjustRightInd w:val="0"/>
        <w:snapToGrid w:val="0"/>
        <w:spacing w:line="58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第三十条</w:t>
      </w:r>
      <w:r>
        <w:rPr>
          <w:rFonts w:ascii="仿宋_GB2312" w:eastAsia="仿宋_GB2312"/>
          <w:b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本办法由市评审办负责解释，自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2020年 月 </w:t>
      </w:r>
      <w:r>
        <w:rPr>
          <w:rFonts w:hint="eastAsia" w:ascii="仿宋_GB2312" w:eastAsia="仿宋_GB2312"/>
          <w:sz w:val="32"/>
          <w:szCs w:val="32"/>
        </w:rPr>
        <w:t>日起施行，原《宁波市市长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质量奖评</w:t>
      </w:r>
      <w:r>
        <w:rPr>
          <w:rFonts w:hint="eastAsia" w:ascii="仿宋_GB2312" w:eastAsia="仿宋_GB2312"/>
          <w:sz w:val="32"/>
          <w:szCs w:val="32"/>
          <w:lang w:eastAsia="zh-CN"/>
        </w:rPr>
        <w:t>审</w:t>
      </w:r>
      <w:r>
        <w:rPr>
          <w:rFonts w:hint="eastAsia" w:ascii="仿宋_GB2312" w:eastAsia="仿宋_GB2312"/>
          <w:sz w:val="32"/>
          <w:szCs w:val="32"/>
        </w:rPr>
        <w:t>管理办法》同时废止。</w:t>
      </w:r>
    </w:p>
    <w:p>
      <w:pPr>
        <w:adjustRightInd w:val="0"/>
        <w:snapToGrid w:val="0"/>
        <w:spacing w:line="58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第三十</w:t>
      </w:r>
      <w:r>
        <w:rPr>
          <w:rFonts w:hint="eastAsia" w:ascii="黑体" w:eastAsia="黑体"/>
          <w:sz w:val="32"/>
          <w:szCs w:val="32"/>
          <w:lang w:val="en-US" w:eastAsia="zh-CN"/>
        </w:rPr>
        <w:t>一</w:t>
      </w:r>
      <w:r>
        <w:rPr>
          <w:rFonts w:hint="eastAsia" w:ascii="黑体" w:eastAsia="黑体"/>
          <w:sz w:val="32"/>
          <w:szCs w:val="32"/>
        </w:rPr>
        <w:t>条</w:t>
      </w:r>
      <w:r>
        <w:rPr>
          <w:rFonts w:ascii="黑体" w:eastAsia="黑体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市评审办应依据本办法制订实施细则。</w:t>
      </w:r>
    </w:p>
    <w:p>
      <w:pPr>
        <w:adjustRightInd w:val="0"/>
        <w:snapToGrid w:val="0"/>
        <w:spacing w:line="580" w:lineRule="exact"/>
        <w:ind w:firstLine="646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第三十</w:t>
      </w:r>
      <w:r>
        <w:rPr>
          <w:rFonts w:hint="eastAsia" w:ascii="黑体" w:eastAsia="黑体"/>
          <w:sz w:val="32"/>
          <w:szCs w:val="32"/>
          <w:lang w:val="en-US" w:eastAsia="zh-CN"/>
        </w:rPr>
        <w:t>二</w:t>
      </w:r>
      <w:r>
        <w:rPr>
          <w:rFonts w:hint="eastAsia" w:ascii="黑体" w:eastAsia="黑体"/>
          <w:sz w:val="32"/>
          <w:szCs w:val="32"/>
        </w:rPr>
        <w:t>条</w:t>
      </w:r>
      <w:r>
        <w:rPr>
          <w:rFonts w:ascii="黑体" w:eastAsia="黑体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各区县（市）政府可依据本办法，制定本级政府质量奖管理办法。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Shell Dlg">
    <w:altName w:val="Microsoft Sans Serif"/>
    <w:panose1 w:val="020B0604020202020204"/>
    <w:charset w:val="00"/>
    <w:family w:val="swiss"/>
    <w:pitch w:val="default"/>
    <w:sig w:usb0="00000000" w:usb1="00000000" w:usb2="00000029" w:usb3="00000000" w:csb0="000101F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866E"/>
    <w:multiLevelType w:val="singleLevel"/>
    <w:tmpl w:val="575D866E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A05B92"/>
    <w:rsid w:val="1A364B72"/>
    <w:rsid w:val="4FA0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2020-05-13T01:10:00Z</dcterms:created>
  <dc:creator>叶林东</dc:creator>
  <cp:lastModifiedBy>叶林东</cp:lastModifiedBy>
  <dcterms:modified xsi:type="dcterms:W3CDTF">2020-05-13T01:12:20Z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